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CD" w:rsidRPr="001C6263" w:rsidRDefault="00811DCD" w:rsidP="001C6263">
      <w:pPr>
        <w:pStyle w:val="Heading30"/>
        <w:keepNext/>
        <w:keepLines/>
        <w:shd w:val="clear" w:color="auto" w:fill="auto"/>
        <w:spacing w:after="146" w:line="360" w:lineRule="exact"/>
      </w:pPr>
      <w:bookmarkStart w:id="0" w:name="bookmark0"/>
      <w:r w:rsidRPr="001C6263">
        <w:t>Directives Conformity</w:t>
      </w:r>
      <w:bookmarkEnd w:id="0"/>
    </w:p>
    <w:p w:rsidR="00811DCD" w:rsidRPr="001C6263" w:rsidRDefault="00811DCD" w:rsidP="001C6263">
      <w:pPr>
        <w:pStyle w:val="Bodytext30"/>
        <w:shd w:val="clear" w:color="auto" w:fill="auto"/>
        <w:spacing w:before="0" w:after="265"/>
        <w:ind w:firstLine="43"/>
      </w:pPr>
      <w:r w:rsidRPr="001C6263">
        <w:t>The GSM-R MT2 has the CE-sign. With this sign, the manufacturer declares the GSM-R MT2, based on both its design and implementation, according to the Council Directive: 1999/5/EC.</w:t>
      </w:r>
    </w:p>
    <w:p w:rsidR="00811DCD" w:rsidRPr="001C6263" w:rsidRDefault="00811DCD" w:rsidP="001C6263">
      <w:pPr>
        <w:pStyle w:val="Bodytext30"/>
        <w:shd w:val="clear" w:color="auto" w:fill="auto"/>
        <w:spacing w:before="0" w:after="0" w:line="170" w:lineRule="exact"/>
        <w:ind w:firstLine="43"/>
      </w:pPr>
      <w:r w:rsidRPr="001C6263">
        <w:t>Harmonised Standards: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394"/>
        <w:gridCol w:w="2174"/>
      </w:tblGrid>
      <w:tr w:rsidR="00811DCD" w:rsidRPr="001C6263">
        <w:trPr>
          <w:trHeight w:hRule="exact" w:val="370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60" w:lineRule="exact"/>
              <w:ind w:firstLine="101"/>
            </w:pPr>
            <w:r w:rsidRPr="001C6263">
              <w:rPr>
                <w:rStyle w:val="Bodytext28pt"/>
              </w:rPr>
              <w:t>Reference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60" w:lineRule="exact"/>
              <w:ind w:firstLine="86"/>
            </w:pPr>
            <w:r w:rsidRPr="001C6263">
              <w:rPr>
                <w:rStyle w:val="Bodytext28pt"/>
              </w:rPr>
              <w:t>Date</w:t>
            </w:r>
          </w:p>
        </w:tc>
      </w:tr>
      <w:tr w:rsidR="00811DCD" w:rsidRPr="001C6263">
        <w:trPr>
          <w:trHeight w:hRule="exact" w:val="350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301 511 (900/1800) V9.0.2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2003</w:t>
            </w:r>
          </w:p>
        </w:tc>
      </w:tr>
      <w:tr w:rsidR="00811DCD" w:rsidRPr="001C6263">
        <w:trPr>
          <w:trHeight w:hRule="exact" w:val="360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50 121-3-1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2000</w:t>
            </w:r>
          </w:p>
        </w:tc>
      </w:tr>
      <w:tr w:rsidR="00811DCD" w:rsidRPr="001C6263">
        <w:trPr>
          <w:trHeight w:hRule="exact" w:val="355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50 121-3-2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2000</w:t>
            </w:r>
          </w:p>
        </w:tc>
      </w:tr>
      <w:tr w:rsidR="00811DCD" w:rsidRPr="001C6263">
        <w:trPr>
          <w:trHeight w:hRule="exact" w:val="355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301 489-01 V1.4.1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2002</w:t>
            </w:r>
          </w:p>
        </w:tc>
      </w:tr>
      <w:tr w:rsidR="00811DCD" w:rsidRPr="001C6263">
        <w:trPr>
          <w:trHeight w:hRule="exact" w:val="350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301 489-07 V1.2.1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2002</w:t>
            </w:r>
          </w:p>
        </w:tc>
      </w:tr>
      <w:tr w:rsidR="00811DCD" w:rsidRPr="001C6263">
        <w:trPr>
          <w:trHeight w:hRule="exact" w:val="355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50 125-1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2001</w:t>
            </w:r>
          </w:p>
        </w:tc>
      </w:tr>
      <w:tr w:rsidR="00811DCD" w:rsidRPr="001C6263">
        <w:trPr>
          <w:trHeight w:hRule="exact" w:val="355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60 950-1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2001</w:t>
            </w:r>
          </w:p>
        </w:tc>
      </w:tr>
      <w:tr w:rsidR="00811DCD" w:rsidRPr="001C6263">
        <w:trPr>
          <w:trHeight w:hRule="exact" w:val="360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55022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2000</w:t>
            </w:r>
          </w:p>
        </w:tc>
      </w:tr>
      <w:tr w:rsidR="00811DCD" w:rsidRPr="001C6263">
        <w:trPr>
          <w:trHeight w:hRule="exact" w:val="355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61000-4-2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2001</w:t>
            </w:r>
          </w:p>
        </w:tc>
      </w:tr>
      <w:tr w:rsidR="00811DCD" w:rsidRPr="001C6263">
        <w:trPr>
          <w:trHeight w:hRule="exact" w:val="355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6100-4-3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2002</w:t>
            </w:r>
          </w:p>
        </w:tc>
      </w:tr>
      <w:tr w:rsidR="00811DCD" w:rsidRPr="001C6263">
        <w:trPr>
          <w:trHeight w:hRule="exact" w:val="350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6100-4-4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2001</w:t>
            </w:r>
          </w:p>
        </w:tc>
      </w:tr>
      <w:tr w:rsidR="00811DCD" w:rsidRPr="001C6263">
        <w:trPr>
          <w:trHeight w:hRule="exact" w:val="355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6100-4-6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2001</w:t>
            </w:r>
          </w:p>
        </w:tc>
      </w:tr>
      <w:tr w:rsidR="00811DCD" w:rsidRPr="001C6263">
        <w:trPr>
          <w:trHeight w:hRule="exact" w:val="355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50155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2001</w:t>
            </w:r>
          </w:p>
        </w:tc>
      </w:tr>
      <w:tr w:rsidR="00811DCD" w:rsidRPr="001C6263">
        <w:trPr>
          <w:trHeight w:hRule="exact" w:val="360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IEC EN 60068-2-30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1999</w:t>
            </w:r>
          </w:p>
        </w:tc>
      </w:tr>
      <w:tr w:rsidR="00811DCD" w:rsidRPr="001C6263">
        <w:trPr>
          <w:trHeight w:hRule="exact" w:val="355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61373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1999</w:t>
            </w:r>
          </w:p>
        </w:tc>
      </w:tr>
      <w:tr w:rsidR="00811DCD" w:rsidRPr="001C6263">
        <w:trPr>
          <w:trHeight w:hRule="exact" w:val="355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60068-2-6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1995</w:t>
            </w:r>
          </w:p>
        </w:tc>
      </w:tr>
      <w:tr w:rsidR="00811DCD" w:rsidRPr="001C6263">
        <w:trPr>
          <w:trHeight w:hRule="exact" w:val="370"/>
        </w:trPr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20" w:hanging="10"/>
            </w:pPr>
            <w:r w:rsidRPr="001C6263">
              <w:rPr>
                <w:rStyle w:val="Bodytext285pt"/>
              </w:rPr>
              <w:t>EN 50124-1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5568" w:wrap="notBeside" w:vAnchor="text" w:hAnchor="text" w:y="1"/>
              <w:shd w:val="clear" w:color="auto" w:fill="auto"/>
              <w:spacing w:after="0" w:line="170" w:lineRule="exact"/>
              <w:ind w:left="300" w:hanging="7"/>
            </w:pPr>
            <w:r w:rsidRPr="001C6263">
              <w:rPr>
                <w:rStyle w:val="Bodytext285pt"/>
              </w:rPr>
              <w:t>2001</w:t>
            </w:r>
          </w:p>
        </w:tc>
      </w:tr>
    </w:tbl>
    <w:p w:rsidR="00811DCD" w:rsidRPr="001C6263" w:rsidRDefault="00811DCD" w:rsidP="001C6263">
      <w:pPr>
        <w:framePr w:w="5568" w:wrap="notBeside" w:vAnchor="text" w:hAnchor="text" w:y="1"/>
        <w:rPr>
          <w:sz w:val="2"/>
          <w:szCs w:val="2"/>
        </w:rPr>
      </w:pPr>
    </w:p>
    <w:p w:rsidR="00811DCD" w:rsidRPr="001C6263" w:rsidRDefault="00811DCD" w:rsidP="001C6263">
      <w:pPr>
        <w:rPr>
          <w:sz w:val="2"/>
          <w:szCs w:val="2"/>
        </w:rPr>
      </w:pPr>
    </w:p>
    <w:p w:rsidR="00811DCD" w:rsidRPr="001C6263" w:rsidRDefault="00811DCD" w:rsidP="001C6263">
      <w:pPr>
        <w:pStyle w:val="Bodytext30"/>
        <w:shd w:val="clear" w:color="auto" w:fill="auto"/>
        <w:spacing w:before="483" w:after="0" w:line="170" w:lineRule="exact"/>
        <w:ind w:firstLine="43"/>
        <w:sectPr w:rsidR="00811DCD" w:rsidRPr="001C6263">
          <w:headerReference w:type="even" r:id="rId6"/>
          <w:headerReference w:type="default" r:id="rId7"/>
          <w:footerReference w:type="even" r:id="rId8"/>
          <w:footerReference w:type="default" r:id="rId9"/>
          <w:pgSz w:w="11900" w:h="16840"/>
          <w:pgMar w:top="2001" w:right="1515" w:bottom="2001" w:left="4131" w:header="0" w:footer="3" w:gutter="0"/>
          <w:pgNumType w:start="19"/>
          <w:cols w:space="708"/>
          <w:noEndnote/>
          <w:docGrid w:linePitch="360"/>
        </w:sectPr>
      </w:pPr>
      <w:r w:rsidRPr="001C6263">
        <w:t>GSM-R MT2 protocol complies to R97 and approved according GCF3.14.</w:t>
      </w:r>
    </w:p>
    <w:p w:rsidR="00811DCD" w:rsidRPr="001C6263" w:rsidRDefault="00811DCD" w:rsidP="001C6263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30.1pt;margin-top:3.1pt;width:105.6pt;height:12pt;z-index:251647488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30"/>
                    <w:shd w:val="clear" w:color="auto" w:fill="auto"/>
                    <w:spacing w:before="0" w:after="0" w:line="170" w:lineRule="exact"/>
                    <w:ind w:firstLine="29"/>
                    <w:jc w:val="left"/>
                  </w:pPr>
                  <w:r w:rsidRPr="001C6263">
                    <w:rPr>
                      <w:rStyle w:val="Bodytext3Exact"/>
                    </w:rPr>
                    <w:t>Kapsch TrafficCom AG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246.25pt;margin-top:0;width:123.6pt;height:30pt;z-index:251648512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Heading1"/>
                    <w:keepNext/>
                    <w:keepLines/>
                    <w:shd w:val="clear" w:color="auto" w:fill="auto"/>
                    <w:spacing w:line="480" w:lineRule="exact"/>
                    <w:ind w:left="280"/>
                    <w:rPr>
                      <w:spacing w:val="0"/>
                      <w:w w:val="100"/>
                    </w:rPr>
                  </w:pPr>
                  <w:bookmarkStart w:id="1" w:name="bookmark1"/>
                  <w:r w:rsidRPr="001C6263">
                    <w:rPr>
                      <w:spacing w:val="0"/>
                      <w:w w:val="100"/>
                    </w:rPr>
                    <w:t>kapsch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402pt;margin-top:.1pt;width:18.95pt;height:20.85pt;z-index:251649536;mso-wrap-distance-left:5pt;mso-wrap-distance-right:5pt;mso-position-horizontal-relative:margin" filled="f" stroked="f">
            <v:textbox style="mso-fit-shape-to-text:t" inset="0,0,0,0">
              <w:txbxContent>
                <w:p w:rsidR="00811DCD" w:rsidRDefault="00811DCD">
                  <w:pPr>
                    <w:pStyle w:val="Bodytext4"/>
                    <w:shd w:val="clear" w:color="auto" w:fill="auto"/>
                    <w:spacing w:line="500" w:lineRule="exact"/>
                  </w:pPr>
                  <w:r>
                    <w:t>&gt;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57.6pt;margin-top:56.9pt;width:99.6pt;height:18.75pt;z-index:251650560;mso-wrap-distance-left:5pt;mso-wrap-distance-right:5pt;mso-position-horizontal-relative:margin" fillcolor="#dae7f8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5"/>
                    <w:shd w:val="clear" w:color="auto" w:fill="auto"/>
                    <w:spacing w:line="110" w:lineRule="exact"/>
                  </w:pPr>
                  <w:r w:rsidRPr="001C6263">
                    <w:t>Dokumenten-Nummer/Ausgabe</w:t>
                  </w:r>
                </w:p>
                <w:p w:rsidR="00811DCD" w:rsidRPr="001C6263" w:rsidRDefault="00811DCD" w:rsidP="001C6263">
                  <w:pPr>
                    <w:pStyle w:val="Bodytext30"/>
                    <w:shd w:val="clear" w:color="auto" w:fill="auto"/>
                    <w:spacing w:before="0" w:after="0" w:line="170" w:lineRule="exact"/>
                    <w:ind w:firstLine="31"/>
                    <w:jc w:val="left"/>
                  </w:pPr>
                  <w:r w:rsidRPr="001C6263">
                    <w:rPr>
                      <w:rStyle w:val="Bodytext3Exact"/>
                    </w:rPr>
                    <w:t>34 01339 0009 CE/00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57.35pt;margin-top:79.2pt;width:97.9pt;height:18.75pt;z-index:251651584;mso-wrap-distance-left:5pt;mso-wrap-distance-right:5pt;mso-position-horizontal-relative:margin" fillcolor="#dae7f8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5"/>
                    <w:shd w:val="clear" w:color="auto" w:fill="auto"/>
                    <w:tabs>
                      <w:tab w:val="right" w:pos="1922"/>
                    </w:tabs>
                    <w:spacing w:line="110" w:lineRule="exact"/>
                    <w:ind w:firstLine="36"/>
                    <w:jc w:val="both"/>
                  </w:pPr>
                  <w:r w:rsidRPr="001C6263">
                    <w:t>Monat Jahr</w:t>
                  </w:r>
                  <w:r w:rsidRPr="001C6263">
                    <w:tab/>
                    <w:t>Blatt</w:t>
                  </w:r>
                </w:p>
                <w:p w:rsidR="00811DCD" w:rsidRPr="001C6263" w:rsidRDefault="00811DCD" w:rsidP="001C6263">
                  <w:pPr>
                    <w:pStyle w:val="Bodytext30"/>
                    <w:shd w:val="clear" w:color="auto" w:fill="auto"/>
                    <w:tabs>
                      <w:tab w:val="right" w:pos="1922"/>
                    </w:tabs>
                    <w:spacing w:before="0" w:after="0" w:line="170" w:lineRule="exact"/>
                    <w:ind w:firstLine="36"/>
                  </w:pPr>
                  <w:r w:rsidRPr="001C6263">
                    <w:rPr>
                      <w:rStyle w:val="Bodytext3Exact"/>
                    </w:rPr>
                    <w:t>11.2004</w:t>
                  </w:r>
                  <w:r w:rsidRPr="001C6263">
                    <w:rPr>
                      <w:rStyle w:val="Bodytext3Exact"/>
                    </w:rPr>
                    <w:tab/>
                    <w:t>1/2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205.45pt;margin-top:68.25pt;width:140.15pt;height:16.95pt;z-index:251652608;mso-wrap-distance-left:5pt;mso-wrap-distance-right:5pt;mso-position-horizontal-relative:margin" fillcolor="#dae7f8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Heading4"/>
                    <w:keepNext/>
                    <w:keepLines/>
                    <w:shd w:val="clear" w:color="auto" w:fill="auto"/>
                    <w:spacing w:line="280" w:lineRule="exact"/>
                  </w:pPr>
                  <w:bookmarkStart w:id="2" w:name="bookmark2"/>
                  <w:r w:rsidRPr="001C6263">
                    <w:t>Konformitatserklarung</w:t>
                  </w:r>
                  <w:bookmarkEnd w:id="2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56.9pt;margin-top:127.4pt;width:65.05pt;height:62.4pt;z-index:251654656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spacing w:after="386" w:line="140" w:lineRule="exact"/>
                    <w:ind w:firstLine="34"/>
                  </w:pPr>
                  <w:r w:rsidRPr="001C6263">
                    <w:rPr>
                      <w:rStyle w:val="Bodytext2Exact"/>
                    </w:rPr>
                    <w:t>Produktbenennung:</w:t>
                  </w:r>
                </w:p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spacing w:after="270" w:line="140" w:lineRule="exact"/>
                    <w:ind w:firstLine="34"/>
                  </w:pPr>
                  <w:r w:rsidRPr="001C6263">
                    <w:rPr>
                      <w:rStyle w:val="Bodytext2Exact"/>
                    </w:rPr>
                    <w:t>Art. Nr.;</w:t>
                  </w:r>
                </w:p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spacing w:after="0" w:line="140" w:lineRule="exact"/>
                    <w:ind w:firstLine="34"/>
                  </w:pPr>
                  <w:r w:rsidRPr="001C6263">
                    <w:rPr>
                      <w:rStyle w:val="Bodytext2Exact"/>
                    </w:rPr>
                    <w:t>GS: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202" style="position:absolute;margin-left:56.65pt;margin-top:204pt;width:234.5pt;height:50.35pt;z-index:251656704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Heading5"/>
                    <w:keepNext/>
                    <w:keepLines/>
                    <w:shd w:val="clear" w:color="auto" w:fill="auto"/>
                    <w:tabs>
                      <w:tab w:val="left" w:pos="2177"/>
                    </w:tabs>
                    <w:spacing w:after="261" w:line="210" w:lineRule="exact"/>
                    <w:rPr>
                      <w:lang w:val="nl-NL"/>
                    </w:rPr>
                  </w:pPr>
                  <w:bookmarkStart w:id="3" w:name="bookmark3"/>
                  <w:r w:rsidRPr="001C6263">
                    <w:rPr>
                      <w:vertAlign w:val="superscript"/>
                      <w:lang w:val="nl-NL"/>
                    </w:rPr>
                    <w:t>Hersteller:</w:t>
                  </w:r>
                  <w:r w:rsidRPr="001C6263">
                    <w:rPr>
                      <w:lang w:val="nl-NL"/>
                    </w:rPr>
                    <w:tab/>
                    <w:t>KAPSCH TrafficCom AG</w:t>
                  </w:r>
                  <w:bookmarkEnd w:id="3"/>
                </w:p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tabs>
                      <w:tab w:val="left" w:pos="2182"/>
                    </w:tabs>
                    <w:spacing w:after="90" w:line="140" w:lineRule="exact"/>
                    <w:ind w:firstLine="31"/>
                    <w:jc w:val="both"/>
                    <w:rPr>
                      <w:lang w:val="nl-NL"/>
                    </w:rPr>
                  </w:pPr>
                  <w:r w:rsidRPr="001C6263">
                    <w:rPr>
                      <w:rStyle w:val="Bodytext2Exact"/>
                      <w:lang w:val="nl-NL"/>
                    </w:rPr>
                    <w:t>Anschrift:</w:t>
                  </w:r>
                  <w:r w:rsidRPr="001C6263">
                    <w:rPr>
                      <w:rStyle w:val="Bodytext2Exact"/>
                      <w:lang w:val="nl-NL"/>
                    </w:rPr>
                    <w:tab/>
                    <w:t>Wagenseilgasse 1</w:t>
                  </w:r>
                </w:p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spacing w:after="0" w:line="140" w:lineRule="exact"/>
                    <w:ind w:left="2240"/>
                  </w:pPr>
                  <w:r w:rsidRPr="001C6263">
                    <w:rPr>
                      <w:rStyle w:val="Bodytext2Exact"/>
                    </w:rPr>
                    <w:t>1120 Wien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8" type="#_x0000_t202" style="position:absolute;margin-left:166.55pt;margin-top:264.45pt;width:247.2pt;height:19.2pt;z-index:251657728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spacing w:after="0" w:line="163" w:lineRule="exact"/>
                    <w:ind w:firstLine="29"/>
                    <w:jc w:val="both"/>
                    <w:rPr>
                      <w:lang w:val="nl-NL"/>
                    </w:rPr>
                  </w:pPr>
                  <w:r w:rsidRPr="001C6263">
                    <w:rPr>
                      <w:rStyle w:val="Bodytext2Exact"/>
                      <w:lang w:val="nl-NL"/>
                    </w:rPr>
                    <w:t>Das bezeichnete Produkt stimmt mit den Vorschriften folgender Europaischer Richtlinien uberein: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9" type="#_x0000_t202" style="position:absolute;margin-left:56.4pt;margin-top:299.4pt;width:193.7pt;height:9.7pt;z-index:251658752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tabs>
                      <w:tab w:val="right" w:pos="2770"/>
                      <w:tab w:val="right" w:pos="3845"/>
                    </w:tabs>
                    <w:spacing w:after="0" w:line="140" w:lineRule="exact"/>
                    <w:ind w:firstLine="29"/>
                    <w:jc w:val="both"/>
                  </w:pPr>
                  <w:r w:rsidRPr="001C6263">
                    <w:rPr>
                      <w:rStyle w:val="Bodytext2Exact"/>
                    </w:rPr>
                    <w:t>Europaische Richtlinien:</w:t>
                  </w:r>
                  <w:r w:rsidRPr="001C6263">
                    <w:rPr>
                      <w:rStyle w:val="Bodytext2Exact"/>
                    </w:rPr>
                    <w:tab/>
                    <w:t>Nummer</w:t>
                  </w:r>
                  <w:r w:rsidRPr="001C6263">
                    <w:rPr>
                      <w:rStyle w:val="Bodytext2Exact"/>
                    </w:rPr>
                    <w:tab/>
                    <w:t>Text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202" style="position:absolute;margin-left:166.3pt;margin-top:324.85pt;width:240pt;height:40.05pt;z-index:251659776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60"/>
                    <w:shd w:val="clear" w:color="auto" w:fill="auto"/>
                    <w:tabs>
                      <w:tab w:val="right" w:pos="1997"/>
                      <w:tab w:val="right" w:pos="2299"/>
                      <w:tab w:val="center" w:pos="2827"/>
                      <w:tab w:val="right" w:pos="4152"/>
                      <w:tab w:val="right" w:pos="4459"/>
                      <w:tab w:val="right" w:pos="4771"/>
                    </w:tabs>
                    <w:ind w:firstLine="29"/>
                  </w:pPr>
                  <w:r w:rsidRPr="001C6263">
                    <w:rPr>
                      <w:rStyle w:val="Bodytext6BoldExact"/>
                    </w:rPr>
                    <w:t>1999/5/EG</w:t>
                  </w:r>
                  <w:r w:rsidRPr="001C6263">
                    <w:rPr>
                      <w:rStyle w:val="Bodytext6BoldExact"/>
                    </w:rPr>
                    <w:tab/>
                  </w:r>
                  <w:r w:rsidRPr="001C6263">
                    <w:rPr>
                      <w:rStyle w:val="Bodytext6Exact"/>
                    </w:rPr>
                    <w:t>Richtlinie</w:t>
                  </w:r>
                  <w:r w:rsidRPr="001C6263">
                    <w:rPr>
                      <w:rStyle w:val="Bodytext6Exact"/>
                    </w:rPr>
                    <w:tab/>
                    <w:t>des</w:t>
                  </w:r>
                  <w:r w:rsidRPr="001C6263">
                    <w:rPr>
                      <w:rStyle w:val="Bodytext6Exact"/>
                    </w:rPr>
                    <w:tab/>
                    <w:t>Europaischen</w:t>
                  </w:r>
                  <w:r w:rsidRPr="001C6263">
                    <w:rPr>
                      <w:rStyle w:val="Bodytext6Exact"/>
                    </w:rPr>
                    <w:tab/>
                    <w:t>Parlaments</w:t>
                  </w:r>
                  <w:r w:rsidRPr="001C6263">
                    <w:rPr>
                      <w:rStyle w:val="Bodytext6Exact"/>
                    </w:rPr>
                    <w:tab/>
                    <w:t>und</w:t>
                  </w:r>
                  <w:r w:rsidRPr="001C6263">
                    <w:rPr>
                      <w:rStyle w:val="Bodytext6Exact"/>
                    </w:rPr>
                    <w:tab/>
                    <w:t>des</w:t>
                  </w:r>
                </w:p>
                <w:p w:rsidR="00811DCD" w:rsidRPr="001C6263" w:rsidRDefault="00811DCD" w:rsidP="001C6263">
                  <w:pPr>
                    <w:pStyle w:val="Bodytext60"/>
                    <w:shd w:val="clear" w:color="auto" w:fill="auto"/>
                    <w:ind w:left="1380"/>
                    <w:jc w:val="left"/>
                  </w:pPr>
                  <w:r w:rsidRPr="001C6263">
                    <w:rPr>
                      <w:rStyle w:val="Bodytext6Exact"/>
                    </w:rPr>
                    <w:t>Rates vom 9. Marz 1999 fiber Funkanlagen und Teiekommunikationendeinrichtungen und die gegenseitige Anerkennung ihrer Konformitat.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1" type="#_x0000_t202" style="position:absolute;margin-left:165.35pt;margin-top:381pt;width:245.5pt;height:18.5pt;z-index:251660800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spacing w:after="0" w:line="158" w:lineRule="exact"/>
                    <w:ind w:firstLine="31"/>
                    <w:jc w:val="both"/>
                    <w:rPr>
                      <w:lang w:val="nl-NL"/>
                    </w:rPr>
                  </w:pPr>
                  <w:r w:rsidRPr="001C6263">
                    <w:rPr>
                      <w:rStyle w:val="Bodytext2Exact"/>
                      <w:lang w:val="nl-NL"/>
                    </w:rPr>
                    <w:t>Weitere Angaben tiber die Einhaltung dieser Richtlinie(n) enthalt der Anliang auf der nachsten Seite: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2" type="#_x0000_t202" style="position:absolute;margin-left:55.45pt;margin-top:413.85pt;width:66pt;height:20.1pt;z-index:251661824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spacing w:after="0" w:line="173" w:lineRule="exact"/>
                    <w:ind w:firstLine="29"/>
                  </w:pPr>
                  <w:r w:rsidRPr="001C6263">
                    <w:rPr>
                      <w:rStyle w:val="Bodytext2Exact"/>
                    </w:rPr>
                    <w:t>Anbringung der CE-Kennzeichnung: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3" type="#_x0000_t202" style="position:absolute;margin-left:55.2pt;margin-top:432.4pt;width:39.35pt;height:40.1pt;z-index:251662848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spacing w:after="0" w:line="374" w:lineRule="exact"/>
                    <w:ind w:firstLine="31"/>
                    <w:jc w:val="both"/>
                  </w:pPr>
                  <w:r w:rsidRPr="001C6263">
                    <w:rPr>
                      <w:rStyle w:val="Bodytext2Exact"/>
                    </w:rPr>
                    <w:t>Aussteller: Ort, Datum: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4" type="#_x0000_t202" style="position:absolute;margin-left:162.95pt;margin-top:442.3pt;width:59.5pt;height:11.1pt;z-index:251663872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7"/>
                    <w:shd w:val="clear" w:color="auto" w:fill="auto"/>
                    <w:spacing w:line="150" w:lineRule="exact"/>
                  </w:pPr>
                  <w:r w:rsidRPr="001C6263">
                    <w:t>wie Hersteller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5" type="#_x0000_t202" style="position:absolute;margin-left:225.85pt;margin-top:450.7pt;width:34.1pt;height:19.15pt;z-index:251664896;mso-wrap-distance-left:5pt;mso-wrap-distance-right:5pt;mso-position-horizontal-relative:margin" filled="f" stroked="f">
            <v:textbox style="mso-fit-shape-to-text:t" inset="0,0,0,0">
              <w:txbxContent>
                <w:p w:rsidR="00811DCD" w:rsidRDefault="00811DCD">
                  <w:pPr>
                    <w:pStyle w:val="Bodytext8"/>
                    <w:shd w:val="clear" w:color="auto" w:fill="auto"/>
                    <w:spacing w:line="210" w:lineRule="exact"/>
                  </w:pPr>
                  <w:r>
                    <w:rPr>
                      <w:rStyle w:val="Bodytext8Exact1"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6" type="#_x0000_t202" style="position:absolute;margin-left:55.45pt;margin-top:495.1pt;width:102.95pt;height:9.8pt;z-index:251665920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21"/>
                    <w:shd w:val="clear" w:color="auto" w:fill="auto"/>
                    <w:spacing w:after="0" w:line="140" w:lineRule="exact"/>
                    <w:ind w:firstLine="29"/>
                  </w:pPr>
                  <w:r w:rsidRPr="001C6263">
                    <w:rPr>
                      <w:rStyle w:val="Bodytext2Exact"/>
                    </w:rPr>
                    <w:t>Rechtsverbindliche Unterschrift: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7" type="#_x0000_t202" style="position:absolute;margin-left:162.5pt;margin-top:507.1pt;width:67.7pt;height:11.7pt;z-index:251666944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9"/>
                    <w:shd w:val="clear" w:color="auto" w:fill="auto"/>
                    <w:spacing w:line="90" w:lineRule="exact"/>
                    <w:rPr>
                      <w:lang w:val="nl-NL"/>
                    </w:rPr>
                  </w:pPr>
                  <w:r w:rsidRPr="001C6263">
                    <w:rPr>
                      <w:lang w:val="nl-NL"/>
                    </w:rPr>
                    <w:t>Ing E. Tcpiak</w:t>
                  </w:r>
                </w:p>
                <w:p w:rsidR="00811DCD" w:rsidRPr="001C6263" w:rsidRDefault="00811DCD" w:rsidP="001C6263">
                  <w:pPr>
                    <w:pStyle w:val="Bodytext9"/>
                    <w:shd w:val="clear" w:color="auto" w:fill="auto"/>
                    <w:spacing w:line="90" w:lineRule="exact"/>
                    <w:rPr>
                      <w:lang w:val="nl-NL"/>
                    </w:rPr>
                  </w:pPr>
                  <w:r w:rsidRPr="001C6263">
                    <w:rPr>
                      <w:lang w:val="nl-NL"/>
                    </w:rPr>
                    <w:t>Vor stand Technik &amp; VeHrieb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295.45pt;margin-top:465.6pt;width:95pt;height:91pt;z-index:-251662848;mso-wrap-distance-left:5pt;mso-wrap-distance-right:5pt;mso-position-horizontal-relative:margin">
            <v:imagedata r:id="rId10" o:title=""/>
            <w10:wrap anchorx="margin"/>
          </v:shape>
        </w:pict>
      </w: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  <w:r>
        <w:rPr>
          <w:noProof/>
          <w:lang w:val="hu-HU" w:eastAsia="hu-HU"/>
        </w:rPr>
        <w:pict>
          <v:shape id="_x0000_s1049" type="#_x0000_t202" style="position:absolute;margin-left:167.05pt;margin-top:9.75pt;width:95.4pt;height:70.5pt;z-index:251655680;mso-wrap-distance-left:5pt;mso-wrap-distance-right:5pt;mso-position-horizontal-relative:margin" filled="f" stroked="f">
            <v:textbox style="mso-fit-shape-to-text:t" inset="0,0,0,0">
              <w:txbxContent>
                <w:p w:rsidR="00811DCD" w:rsidRPr="001C6263" w:rsidRDefault="00811DCD" w:rsidP="001C6263">
                  <w:pPr>
                    <w:pStyle w:val="Bodytext30"/>
                    <w:shd w:val="clear" w:color="auto" w:fill="auto"/>
                    <w:spacing w:before="0" w:after="0" w:line="470" w:lineRule="exact"/>
                    <w:ind w:firstLine="32"/>
                    <w:rPr>
                      <w:rStyle w:val="Bodytext3105ptExact"/>
                    </w:rPr>
                  </w:pPr>
                  <w:r w:rsidRPr="001C6263">
                    <w:rPr>
                      <w:rStyle w:val="Bodytext3105ptExact"/>
                    </w:rPr>
                    <w:t>GSM-R MT2</w:t>
                  </w:r>
                </w:p>
                <w:p w:rsidR="00811DCD" w:rsidRPr="001C6263" w:rsidRDefault="00811DCD" w:rsidP="001C6263">
                  <w:pPr>
                    <w:pStyle w:val="Bodytext30"/>
                    <w:shd w:val="clear" w:color="auto" w:fill="auto"/>
                    <w:spacing w:before="0" w:after="0" w:line="470" w:lineRule="exact"/>
                    <w:ind w:firstLine="32"/>
                    <w:rPr>
                      <w:rStyle w:val="Bodytext3Exact"/>
                    </w:rPr>
                  </w:pPr>
                  <w:r w:rsidRPr="001C6263">
                    <w:rPr>
                      <w:rStyle w:val="Bodytext3Exact"/>
                    </w:rPr>
                    <w:t xml:space="preserve">34 01339 0009 </w:t>
                  </w:r>
                </w:p>
                <w:p w:rsidR="00811DCD" w:rsidRPr="001C6263" w:rsidRDefault="00811DCD" w:rsidP="001C6263">
                  <w:pPr>
                    <w:pStyle w:val="Bodytext30"/>
                    <w:shd w:val="clear" w:color="auto" w:fill="auto"/>
                    <w:spacing w:before="0" w:after="0" w:line="470" w:lineRule="exact"/>
                    <w:ind w:firstLine="32"/>
                  </w:pPr>
                  <w:r w:rsidRPr="001C6263">
                    <w:rPr>
                      <w:rStyle w:val="Bodytext310ptExact"/>
                    </w:rPr>
                    <w:t>00</w:t>
                  </w:r>
                </w:p>
              </w:txbxContent>
            </v:textbox>
            <w10:wrap anchorx="margin"/>
          </v:shape>
        </w:pict>
      </w: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360" w:lineRule="exact"/>
      </w:pPr>
    </w:p>
    <w:p w:rsidR="00811DCD" w:rsidRPr="001C6263" w:rsidRDefault="00811DCD" w:rsidP="001C6263">
      <w:pPr>
        <w:spacing w:line="598" w:lineRule="exact"/>
      </w:pPr>
    </w:p>
    <w:p w:rsidR="00811DCD" w:rsidRPr="001C6263" w:rsidRDefault="00811DCD" w:rsidP="001C6263">
      <w:pPr>
        <w:rPr>
          <w:sz w:val="2"/>
          <w:szCs w:val="2"/>
        </w:rPr>
        <w:sectPr w:rsidR="00811DCD" w:rsidRPr="001C6263">
          <w:pgSz w:w="11900" w:h="16840"/>
          <w:pgMar w:top="1381" w:right="1266" w:bottom="1261" w:left="1184" w:header="0" w:footer="3" w:gutter="0"/>
          <w:cols w:space="708"/>
          <w:noEndnote/>
          <w:docGrid w:linePitch="360"/>
        </w:sectPr>
      </w:pPr>
    </w:p>
    <w:p w:rsidR="00811DCD" w:rsidRPr="001C6263" w:rsidRDefault="00811DCD" w:rsidP="001C6263">
      <w:pPr>
        <w:pStyle w:val="Bodytext30"/>
        <w:shd w:val="clear" w:color="auto" w:fill="auto"/>
        <w:spacing w:before="0" w:after="686" w:line="170" w:lineRule="exact"/>
        <w:jc w:val="right"/>
      </w:pPr>
      <w:r w:rsidRPr="001C6263">
        <w:t>Kapsch TrafficCom AG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64"/>
        <w:gridCol w:w="854"/>
        <w:gridCol w:w="4598"/>
        <w:gridCol w:w="778"/>
      </w:tblGrid>
      <w:tr w:rsidR="00811DCD" w:rsidRPr="001C6263">
        <w:trPr>
          <w:trHeight w:hRule="exact" w:val="528"/>
          <w:jc w:val="center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10" w:lineRule="exact"/>
              <w:ind w:firstLine="79"/>
            </w:pPr>
            <w:r w:rsidRPr="001C6263">
              <w:rPr>
                <w:rStyle w:val="Bodytext255pt"/>
              </w:rPr>
              <w:t>Dokumenten-Numnrer/Ausgabe</w:t>
            </w:r>
          </w:p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70" w:lineRule="exact"/>
              <w:ind w:firstLine="79"/>
            </w:pPr>
            <w:r w:rsidRPr="001C6263">
              <w:rPr>
                <w:rStyle w:val="Bodytext285pt"/>
              </w:rPr>
              <w:t>34 01339 0009_.CE/00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</w:tcBorders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280" w:lineRule="exact"/>
              <w:ind w:firstLine="0"/>
              <w:jc w:val="center"/>
            </w:pPr>
            <w:r w:rsidRPr="001C6263">
              <w:rPr>
                <w:rStyle w:val="Bodytext214pt"/>
              </w:rPr>
              <w:t>Anhang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10" w:lineRule="exact"/>
              <w:ind w:firstLine="0"/>
              <w:jc w:val="center"/>
            </w:pPr>
            <w:r w:rsidRPr="001C6263">
              <w:rPr>
                <w:rStyle w:val="Bodytext255pt"/>
              </w:rPr>
              <w:t>Form:</w:t>
            </w:r>
          </w:p>
        </w:tc>
      </w:tr>
      <w:tr w:rsidR="00811DCD" w:rsidRPr="001C6263">
        <w:trPr>
          <w:trHeight w:hRule="exact" w:val="480"/>
          <w:jc w:val="center"/>
        </w:trPr>
        <w:tc>
          <w:tcPr>
            <w:tcW w:w="1464" w:type="dxa"/>
            <w:tcBorders>
              <w:left w:val="single" w:sz="4" w:space="0" w:color="auto"/>
            </w:tcBorders>
            <w:shd w:val="clear" w:color="auto" w:fill="DCE9F9"/>
            <w:vAlign w:val="center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10" w:lineRule="exact"/>
              <w:ind w:firstLine="77"/>
            </w:pPr>
            <w:r w:rsidRPr="001C6263">
              <w:rPr>
                <w:rStyle w:val="Bodytext255pt"/>
              </w:rPr>
              <w:t>Monat Jahr</w:t>
            </w:r>
          </w:p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70" w:lineRule="exact"/>
              <w:ind w:firstLine="77"/>
            </w:pPr>
            <w:r w:rsidRPr="001C6263">
              <w:rPr>
                <w:rStyle w:val="Bodytext285pt"/>
              </w:rPr>
              <w:t>11.2004</w:t>
            </w:r>
          </w:p>
        </w:tc>
        <w:tc>
          <w:tcPr>
            <w:tcW w:w="854" w:type="dxa"/>
            <w:shd w:val="clear" w:color="auto" w:fill="DCE9F9"/>
            <w:vAlign w:val="center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40" w:lineRule="exact"/>
              <w:ind w:firstLine="0"/>
              <w:jc w:val="center"/>
            </w:pPr>
            <w:r w:rsidRPr="001C6263">
              <w:rPr>
                <w:rStyle w:val="Bodytext20"/>
              </w:rPr>
              <w:t>Blatt</w:t>
            </w:r>
          </w:p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70" w:lineRule="exact"/>
              <w:ind w:right="260" w:firstLine="0"/>
              <w:jc w:val="right"/>
            </w:pPr>
            <w:r w:rsidRPr="001C6263">
              <w:rPr>
                <w:rStyle w:val="Bodytext285pt"/>
              </w:rPr>
              <w:t>2/2</w:t>
            </w:r>
          </w:p>
        </w:tc>
        <w:tc>
          <w:tcPr>
            <w:tcW w:w="4598" w:type="dxa"/>
            <w:tcBorders>
              <w:left w:val="single" w:sz="4" w:space="0" w:color="auto"/>
            </w:tcBorders>
            <w:shd w:val="clear" w:color="auto" w:fill="DCE9F9"/>
            <w:vAlign w:val="center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70" w:lineRule="exact"/>
              <w:ind w:firstLine="0"/>
              <w:jc w:val="center"/>
            </w:pPr>
            <w:r w:rsidRPr="001C6263">
              <w:rPr>
                <w:rStyle w:val="Bodytext285pt"/>
              </w:rPr>
              <w:t>zur Konformitatserklarung</w:t>
            </w:r>
          </w:p>
        </w:tc>
        <w:tc>
          <w:tcPr>
            <w:tcW w:w="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DCE9F9"/>
            <w:vAlign w:val="center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210" w:lineRule="exact"/>
              <w:ind w:firstLine="0"/>
              <w:jc w:val="center"/>
            </w:pPr>
            <w:r w:rsidRPr="001C6263">
              <w:rPr>
                <w:rStyle w:val="Bodytext2105pt"/>
              </w:rPr>
              <w:t>N</w:t>
            </w:r>
          </w:p>
        </w:tc>
      </w:tr>
      <w:tr w:rsidR="00811DCD" w:rsidRPr="001C6263">
        <w:trPr>
          <w:trHeight w:hRule="exact" w:val="869"/>
          <w:jc w:val="center"/>
        </w:trPr>
        <w:tc>
          <w:tcPr>
            <w:tcW w:w="146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40" w:lineRule="exact"/>
              <w:ind w:firstLine="77"/>
            </w:pPr>
            <w:r w:rsidRPr="001C6263">
              <w:rPr>
                <w:rStyle w:val="Bodytext20"/>
              </w:rPr>
              <w:t>Produktbenennung:</w:t>
            </w:r>
          </w:p>
        </w:tc>
        <w:tc>
          <w:tcPr>
            <w:tcW w:w="854" w:type="dxa"/>
            <w:tcBorders>
              <w:top w:val="single" w:sz="4" w:space="0" w:color="auto"/>
            </w:tcBorders>
            <w:shd w:val="clear" w:color="auto" w:fill="FFFFFF"/>
          </w:tcPr>
          <w:p w:rsidR="00811DCD" w:rsidRPr="001C6263" w:rsidRDefault="00811DCD" w:rsidP="001C6263">
            <w:pPr>
              <w:framePr w:w="76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9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210" w:lineRule="exact"/>
              <w:ind w:firstLine="67"/>
            </w:pPr>
            <w:r w:rsidRPr="001C6263">
              <w:rPr>
                <w:rStyle w:val="Bodytext2105pt"/>
              </w:rPr>
              <w:t>GSM-R MT2</w:t>
            </w:r>
          </w:p>
        </w:tc>
        <w:tc>
          <w:tcPr>
            <w:tcW w:w="778" w:type="dxa"/>
            <w:tcBorders>
              <w:top w:val="single" w:sz="4" w:space="0" w:color="auto"/>
            </w:tcBorders>
            <w:shd w:val="clear" w:color="auto" w:fill="FFFFFF"/>
          </w:tcPr>
          <w:p w:rsidR="00811DCD" w:rsidRPr="001C6263" w:rsidRDefault="00811DCD" w:rsidP="001C6263">
            <w:pPr>
              <w:framePr w:w="76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11DCD" w:rsidRPr="001C6263">
        <w:trPr>
          <w:trHeight w:hRule="exact" w:val="499"/>
          <w:jc w:val="center"/>
        </w:trPr>
        <w:tc>
          <w:tcPr>
            <w:tcW w:w="1464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40" w:lineRule="exact"/>
              <w:ind w:firstLine="77"/>
            </w:pPr>
            <w:r w:rsidRPr="001C6263">
              <w:rPr>
                <w:rStyle w:val="Bodytext20"/>
              </w:rPr>
              <w:t>Art. Nr.:</w:t>
            </w:r>
          </w:p>
        </w:tc>
        <w:tc>
          <w:tcPr>
            <w:tcW w:w="854" w:type="dxa"/>
            <w:shd w:val="clear" w:color="auto" w:fill="FFFFFF"/>
          </w:tcPr>
          <w:p w:rsidR="00811DCD" w:rsidRPr="001C6263" w:rsidRDefault="00811DCD" w:rsidP="001C6263">
            <w:pPr>
              <w:framePr w:w="76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98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70" w:lineRule="exact"/>
              <w:ind w:firstLine="67"/>
            </w:pPr>
            <w:r w:rsidRPr="001C6263">
              <w:rPr>
                <w:rStyle w:val="Bodytext285pt"/>
              </w:rPr>
              <w:t>34 01339 0009</w:t>
            </w:r>
          </w:p>
        </w:tc>
        <w:tc>
          <w:tcPr>
            <w:tcW w:w="778" w:type="dxa"/>
            <w:shd w:val="clear" w:color="auto" w:fill="FFFFFF"/>
          </w:tcPr>
          <w:p w:rsidR="00811DCD" w:rsidRPr="001C6263" w:rsidRDefault="00811DCD" w:rsidP="001C6263">
            <w:pPr>
              <w:framePr w:w="76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11DCD" w:rsidRPr="001C6263">
        <w:trPr>
          <w:trHeight w:hRule="exact" w:val="437"/>
          <w:jc w:val="center"/>
        </w:trPr>
        <w:tc>
          <w:tcPr>
            <w:tcW w:w="1464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40" w:lineRule="exact"/>
              <w:ind w:firstLine="77"/>
            </w:pPr>
            <w:r w:rsidRPr="001C6263">
              <w:rPr>
                <w:rStyle w:val="Bodytext20"/>
              </w:rPr>
              <w:t>GS:</w:t>
            </w:r>
          </w:p>
        </w:tc>
        <w:tc>
          <w:tcPr>
            <w:tcW w:w="854" w:type="dxa"/>
            <w:shd w:val="clear" w:color="auto" w:fill="FFFFFF"/>
          </w:tcPr>
          <w:p w:rsidR="00811DCD" w:rsidRPr="001C6263" w:rsidRDefault="00811DCD" w:rsidP="001C6263">
            <w:pPr>
              <w:framePr w:w="76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98" w:type="dxa"/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280" w:lineRule="exact"/>
              <w:ind w:firstLine="67"/>
            </w:pPr>
            <w:r w:rsidRPr="001C6263">
              <w:rPr>
                <w:rStyle w:val="Bodytext214pt"/>
              </w:rPr>
              <w:t>00</w:t>
            </w:r>
          </w:p>
        </w:tc>
        <w:tc>
          <w:tcPr>
            <w:tcW w:w="778" w:type="dxa"/>
            <w:shd w:val="clear" w:color="auto" w:fill="FFFFFF"/>
          </w:tcPr>
          <w:p w:rsidR="00811DCD" w:rsidRPr="001C6263" w:rsidRDefault="00811DCD" w:rsidP="001C6263">
            <w:pPr>
              <w:framePr w:w="769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11DCD" w:rsidRPr="001C6263">
        <w:trPr>
          <w:trHeight w:hRule="exact" w:val="1051"/>
          <w:jc w:val="center"/>
        </w:trPr>
        <w:tc>
          <w:tcPr>
            <w:tcW w:w="1464" w:type="dxa"/>
            <w:shd w:val="clear" w:color="auto" w:fill="FFFFFF"/>
          </w:tcPr>
          <w:p w:rsidR="00811DCD" w:rsidRPr="001C6263" w:rsidRDefault="00811DCD" w:rsidP="001C6263">
            <w:pPr>
              <w:framePr w:w="76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shd w:val="clear" w:color="auto" w:fill="FFFFFF"/>
          </w:tcPr>
          <w:p w:rsidR="00811DCD" w:rsidRPr="001C6263" w:rsidRDefault="00811DCD" w:rsidP="001C6263">
            <w:pPr>
              <w:framePr w:w="769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376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73" w:lineRule="exact"/>
              <w:ind w:firstLine="61"/>
            </w:pPr>
            <w:r w:rsidRPr="001C6263">
              <w:rPr>
                <w:rStyle w:val="Bodytext22"/>
              </w:rPr>
              <w:t xml:space="preserve">Die </w:t>
            </w:r>
            <w:r w:rsidRPr="001C6263">
              <w:rPr>
                <w:rStyle w:val="Bodytext20"/>
              </w:rPr>
              <w:t xml:space="preserve">Ubereinstimmung des bezeichneten Produkts mit den Vorschriften der Richtlinie </w:t>
            </w:r>
            <w:r w:rsidRPr="001C6263">
              <w:rPr>
                <w:rStyle w:val="Bodytext275pt"/>
              </w:rPr>
              <w:t xml:space="preserve">1999/5/EG </w:t>
            </w:r>
            <w:r w:rsidRPr="001C6263">
              <w:rPr>
                <w:rStyle w:val="Bodytext20"/>
              </w:rPr>
              <w:t xml:space="preserve">vvird nachgevviesen nach </w:t>
            </w:r>
            <w:r w:rsidRPr="001C6263">
              <w:rPr>
                <w:rStyle w:val="Bodytext275pt"/>
              </w:rPr>
              <w:t xml:space="preserve">Anhanci IV </w:t>
            </w:r>
            <w:r w:rsidRPr="001C6263">
              <w:rPr>
                <w:rStyle w:val="Bodytext20"/>
              </w:rPr>
              <w:t xml:space="preserve">durch die vollstandige Einhaltung der nachfolgend angefuhrten Normen und Einschaltuna der benannten Stelle: </w:t>
            </w:r>
            <w:r w:rsidRPr="001C6263">
              <w:rPr>
                <w:rStyle w:val="Bodytext275pt"/>
              </w:rPr>
              <w:t>PHOENIX TESTLAB GmbH.</w:t>
            </w:r>
          </w:p>
          <w:p w:rsidR="00811DCD" w:rsidRPr="001C6263" w:rsidRDefault="00811DCD" w:rsidP="001C6263">
            <w:pPr>
              <w:pStyle w:val="Bodytext21"/>
              <w:framePr w:w="7694" w:wrap="notBeside" w:vAnchor="text" w:hAnchor="text" w:xAlign="center" w:y="1"/>
              <w:shd w:val="clear" w:color="auto" w:fill="auto"/>
              <w:spacing w:after="0" w:line="173" w:lineRule="exact"/>
              <w:ind w:firstLine="61"/>
            </w:pPr>
            <w:r w:rsidRPr="001C6263">
              <w:rPr>
                <w:rStyle w:val="Bodytext20"/>
                <w:lang w:val="nl-NL"/>
              </w:rPr>
              <w:t xml:space="preserve">Die erforderlichen Funktestreihen wurden durchgefuhrt. </w:t>
            </w:r>
            <w:r w:rsidRPr="001C6263">
              <w:rPr>
                <w:rStyle w:val="Bodytext20"/>
              </w:rPr>
              <w:t>Damit erfullt das Gerat</w:t>
            </w:r>
          </w:p>
        </w:tc>
      </w:tr>
    </w:tbl>
    <w:p w:rsidR="00811DCD" w:rsidRPr="001C6263" w:rsidRDefault="00811DCD" w:rsidP="001C6263">
      <w:pPr>
        <w:pStyle w:val="Tablecaption0"/>
        <w:framePr w:w="7694" w:wrap="notBeside" w:vAnchor="text" w:hAnchor="text" w:xAlign="center" w:y="1"/>
        <w:shd w:val="clear" w:color="auto" w:fill="auto"/>
        <w:ind w:firstLine="0"/>
        <w:rPr>
          <w:lang w:val="nl-NL"/>
        </w:rPr>
      </w:pPr>
      <w:r w:rsidRPr="001C6263">
        <w:rPr>
          <w:lang w:val="nl-NL"/>
        </w:rPr>
        <w:t xml:space="preserve">die grundlegenden Anforderungen. Die technische Dokumentation befindet sich beim </w:t>
      </w:r>
      <w:r w:rsidRPr="001C6263">
        <w:rPr>
          <w:rStyle w:val="TablecaptionBold"/>
          <w:lang w:val="nl-NL"/>
        </w:rPr>
        <w:t>Hersteller.</w:t>
      </w:r>
    </w:p>
    <w:p w:rsidR="00811DCD" w:rsidRPr="001C6263" w:rsidRDefault="00811DCD" w:rsidP="001C6263">
      <w:pPr>
        <w:framePr w:w="7694" w:wrap="notBeside" w:vAnchor="text" w:hAnchor="text" w:xAlign="center" w:y="1"/>
        <w:rPr>
          <w:sz w:val="2"/>
          <w:szCs w:val="2"/>
          <w:lang w:val="nl-NL"/>
        </w:rPr>
      </w:pPr>
    </w:p>
    <w:p w:rsidR="00811DCD" w:rsidRPr="001C6263" w:rsidRDefault="00811DCD" w:rsidP="001C6263">
      <w:pPr>
        <w:rPr>
          <w:sz w:val="2"/>
          <w:szCs w:val="2"/>
          <w:lang w:val="nl-NL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02"/>
        <w:gridCol w:w="1474"/>
        <w:gridCol w:w="1320"/>
        <w:gridCol w:w="1603"/>
        <w:gridCol w:w="1118"/>
      </w:tblGrid>
      <w:tr w:rsidR="00811DCD" w:rsidRPr="001C6263">
        <w:trPr>
          <w:trHeight w:hRule="exact" w:val="341"/>
          <w:jc w:val="center"/>
        </w:trPr>
        <w:tc>
          <w:tcPr>
            <w:tcW w:w="2102" w:type="dxa"/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63" w:lineRule="exact"/>
              <w:ind w:firstLine="35"/>
            </w:pPr>
            <w:r w:rsidRPr="001C6263">
              <w:rPr>
                <w:rStyle w:val="Bodytext20"/>
              </w:rPr>
              <w:t>Harmonisierte Europaische Normen</w:t>
            </w:r>
          </w:p>
        </w:tc>
        <w:tc>
          <w:tcPr>
            <w:tcW w:w="1474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0"/>
              </w:rPr>
              <w:t>Referenznummer</w:t>
            </w:r>
          </w:p>
        </w:tc>
        <w:tc>
          <w:tcPr>
            <w:tcW w:w="1320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102"/>
            </w:pPr>
            <w:r w:rsidRPr="001C6263">
              <w:rPr>
                <w:rStyle w:val="Bodytext20"/>
              </w:rPr>
              <w:t>Ausgabedatum</w:t>
            </w:r>
          </w:p>
        </w:tc>
        <w:tc>
          <w:tcPr>
            <w:tcW w:w="1603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0"/>
              </w:rPr>
              <w:t>Referenznummer</w:t>
            </w:r>
          </w:p>
        </w:tc>
        <w:tc>
          <w:tcPr>
            <w:tcW w:w="1118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0"/>
              </w:rPr>
              <w:t>Ausgabedatum</w:t>
            </w:r>
          </w:p>
        </w:tc>
      </w:tr>
      <w:tr w:rsidR="00811DCD" w:rsidRPr="001C6263">
        <w:trPr>
          <w:trHeight w:hRule="exact" w:val="149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EN 301</w:t>
            </w:r>
          </w:p>
        </w:tc>
        <w:tc>
          <w:tcPr>
            <w:tcW w:w="1320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102"/>
            </w:pPr>
            <w:r w:rsidRPr="001C6263">
              <w:rPr>
                <w:rStyle w:val="Bodytext2Bold"/>
              </w:rPr>
              <w:t>2003</w:t>
            </w:r>
          </w:p>
        </w:tc>
        <w:tc>
          <w:tcPr>
            <w:tcW w:w="1603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Bold"/>
              </w:rPr>
              <w:t>EN 55022</w:t>
            </w:r>
          </w:p>
        </w:tc>
        <w:tc>
          <w:tcPr>
            <w:tcW w:w="1118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Bold"/>
              </w:rPr>
              <w:t>2000</w:t>
            </w:r>
          </w:p>
        </w:tc>
      </w:tr>
      <w:tr w:rsidR="00811DCD" w:rsidRPr="001C6263">
        <w:trPr>
          <w:trHeight w:hRule="exact" w:val="178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511(900/1800)</w:t>
            </w:r>
          </w:p>
        </w:tc>
        <w:tc>
          <w:tcPr>
            <w:tcW w:w="1320" w:type="dxa"/>
            <w:shd w:val="clear" w:color="auto" w:fill="DCE9F9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Bold"/>
              </w:rPr>
              <w:t>EN 61000-4-2</w:t>
            </w:r>
          </w:p>
        </w:tc>
        <w:tc>
          <w:tcPr>
            <w:tcW w:w="1118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Bold"/>
              </w:rPr>
              <w:t>2001</w:t>
            </w:r>
          </w:p>
        </w:tc>
      </w:tr>
      <w:tr w:rsidR="00811DCD" w:rsidRPr="001C6263">
        <w:trPr>
          <w:trHeight w:hRule="exact" w:val="149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V9.0.2</w:t>
            </w:r>
          </w:p>
        </w:tc>
        <w:tc>
          <w:tcPr>
            <w:tcW w:w="1320" w:type="dxa"/>
            <w:shd w:val="clear" w:color="auto" w:fill="DCE9F9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Bold"/>
              </w:rPr>
              <w:t>EN 61000-4-3</w:t>
            </w:r>
          </w:p>
        </w:tc>
        <w:tc>
          <w:tcPr>
            <w:tcW w:w="1118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Bold"/>
              </w:rPr>
              <w:t>2002</w:t>
            </w:r>
          </w:p>
        </w:tc>
      </w:tr>
      <w:tr w:rsidR="00811DCD" w:rsidRPr="001C6263">
        <w:trPr>
          <w:trHeight w:hRule="exact" w:val="163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EN 50 121-3-1</w:t>
            </w:r>
          </w:p>
        </w:tc>
        <w:tc>
          <w:tcPr>
            <w:tcW w:w="1320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102"/>
            </w:pPr>
            <w:r w:rsidRPr="001C6263">
              <w:rPr>
                <w:rStyle w:val="Bodytext2Bold"/>
              </w:rPr>
              <w:t>2000</w:t>
            </w:r>
          </w:p>
        </w:tc>
        <w:tc>
          <w:tcPr>
            <w:tcW w:w="1603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Bold"/>
              </w:rPr>
              <w:t>EN 61000-4-4</w:t>
            </w:r>
          </w:p>
        </w:tc>
        <w:tc>
          <w:tcPr>
            <w:tcW w:w="1118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Bold"/>
              </w:rPr>
              <w:t>2001</w:t>
            </w:r>
          </w:p>
        </w:tc>
      </w:tr>
      <w:tr w:rsidR="00811DCD" w:rsidRPr="001C6263">
        <w:trPr>
          <w:trHeight w:hRule="exact" w:val="158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EN 50 121-3-2</w:t>
            </w:r>
          </w:p>
        </w:tc>
        <w:tc>
          <w:tcPr>
            <w:tcW w:w="1320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102"/>
            </w:pPr>
            <w:r w:rsidRPr="001C6263">
              <w:rPr>
                <w:rStyle w:val="Bodytext2Bold"/>
              </w:rPr>
              <w:t>2000</w:t>
            </w:r>
          </w:p>
        </w:tc>
        <w:tc>
          <w:tcPr>
            <w:tcW w:w="1603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Bold"/>
              </w:rPr>
              <w:t>EN 61000-4-6</w:t>
            </w:r>
          </w:p>
        </w:tc>
        <w:tc>
          <w:tcPr>
            <w:tcW w:w="1118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Bold"/>
              </w:rPr>
              <w:t>2001</w:t>
            </w:r>
          </w:p>
        </w:tc>
      </w:tr>
      <w:tr w:rsidR="00811DCD" w:rsidRPr="001C6263">
        <w:trPr>
          <w:trHeight w:hRule="exact" w:val="168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EN 301 489-01</w:t>
            </w:r>
          </w:p>
        </w:tc>
        <w:tc>
          <w:tcPr>
            <w:tcW w:w="1320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102"/>
            </w:pPr>
            <w:r w:rsidRPr="001C6263">
              <w:rPr>
                <w:rStyle w:val="Bodytext2Bold"/>
              </w:rPr>
              <w:t>2002</w:t>
            </w:r>
          </w:p>
        </w:tc>
        <w:tc>
          <w:tcPr>
            <w:tcW w:w="1603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Bold"/>
              </w:rPr>
              <w:t>EN 50155</w:t>
            </w:r>
          </w:p>
        </w:tc>
        <w:tc>
          <w:tcPr>
            <w:tcW w:w="1118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Bold"/>
              </w:rPr>
              <w:t>2001</w:t>
            </w:r>
          </w:p>
        </w:tc>
      </w:tr>
      <w:tr w:rsidR="00811DCD" w:rsidRPr="001C6263">
        <w:trPr>
          <w:trHeight w:hRule="exact" w:val="158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V1.4.1</w:t>
            </w:r>
          </w:p>
        </w:tc>
        <w:tc>
          <w:tcPr>
            <w:tcW w:w="1320" w:type="dxa"/>
            <w:shd w:val="clear" w:color="auto" w:fill="DCE9F9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Bold"/>
              </w:rPr>
              <w:t>IEC EN 60068-2-30</w:t>
            </w:r>
          </w:p>
        </w:tc>
        <w:tc>
          <w:tcPr>
            <w:tcW w:w="1118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Bold"/>
              </w:rPr>
              <w:t>1999</w:t>
            </w:r>
          </w:p>
        </w:tc>
      </w:tr>
      <w:tr w:rsidR="00811DCD" w:rsidRPr="001C6263">
        <w:trPr>
          <w:trHeight w:hRule="exact" w:val="163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EN 301 489-07</w:t>
            </w:r>
          </w:p>
        </w:tc>
        <w:tc>
          <w:tcPr>
            <w:tcW w:w="1320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102"/>
            </w:pPr>
            <w:r w:rsidRPr="001C6263">
              <w:rPr>
                <w:rStyle w:val="Bodytext2Bold"/>
              </w:rPr>
              <w:t>2002</w:t>
            </w:r>
          </w:p>
        </w:tc>
        <w:tc>
          <w:tcPr>
            <w:tcW w:w="1603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Bold"/>
              </w:rPr>
              <w:t>EN 61373</w:t>
            </w:r>
          </w:p>
        </w:tc>
        <w:tc>
          <w:tcPr>
            <w:tcW w:w="1118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Bold"/>
              </w:rPr>
              <w:t>1999</w:t>
            </w:r>
          </w:p>
        </w:tc>
      </w:tr>
      <w:tr w:rsidR="00811DCD" w:rsidRPr="001C6263">
        <w:trPr>
          <w:trHeight w:hRule="exact" w:val="163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V1.2.1</w:t>
            </w:r>
          </w:p>
        </w:tc>
        <w:tc>
          <w:tcPr>
            <w:tcW w:w="1320" w:type="dxa"/>
            <w:shd w:val="clear" w:color="auto" w:fill="DCE9F9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Bold"/>
              </w:rPr>
              <w:t>EN 60068-2-6</w:t>
            </w:r>
          </w:p>
        </w:tc>
        <w:tc>
          <w:tcPr>
            <w:tcW w:w="1118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Bold"/>
              </w:rPr>
              <w:t>1995</w:t>
            </w:r>
          </w:p>
        </w:tc>
      </w:tr>
      <w:tr w:rsidR="00811DCD" w:rsidRPr="001C6263">
        <w:trPr>
          <w:trHeight w:hRule="exact" w:val="168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EN 50 125-1</w:t>
            </w:r>
          </w:p>
        </w:tc>
        <w:tc>
          <w:tcPr>
            <w:tcW w:w="1320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102"/>
            </w:pPr>
            <w:r w:rsidRPr="001C6263">
              <w:rPr>
                <w:rStyle w:val="Bodytext2Bold"/>
              </w:rPr>
              <w:t>2001</w:t>
            </w:r>
          </w:p>
        </w:tc>
        <w:tc>
          <w:tcPr>
            <w:tcW w:w="1603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Bold"/>
              </w:rPr>
              <w:t>EN 50124-1</w:t>
            </w:r>
          </w:p>
        </w:tc>
        <w:tc>
          <w:tcPr>
            <w:tcW w:w="1118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Bold"/>
              </w:rPr>
              <w:t>2001</w:t>
            </w:r>
          </w:p>
        </w:tc>
      </w:tr>
      <w:tr w:rsidR="00811DCD" w:rsidRPr="001C6263">
        <w:trPr>
          <w:trHeight w:hRule="exact" w:val="168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Bold"/>
              </w:rPr>
              <w:t>EN 60 950-1</w:t>
            </w:r>
          </w:p>
        </w:tc>
        <w:tc>
          <w:tcPr>
            <w:tcW w:w="1320" w:type="dxa"/>
            <w:shd w:val="clear" w:color="auto" w:fill="DCE9F9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102"/>
            </w:pPr>
            <w:r w:rsidRPr="001C6263">
              <w:rPr>
                <w:rStyle w:val="Bodytext2Bold"/>
              </w:rPr>
              <w:t>2001</w:t>
            </w:r>
          </w:p>
        </w:tc>
        <w:tc>
          <w:tcPr>
            <w:tcW w:w="1603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18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11DCD" w:rsidRPr="001C6263">
        <w:trPr>
          <w:trHeight w:hRule="exact" w:val="514"/>
          <w:jc w:val="center"/>
        </w:trPr>
        <w:tc>
          <w:tcPr>
            <w:tcW w:w="2102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35"/>
            </w:pPr>
            <w:r w:rsidRPr="001C6263">
              <w:rPr>
                <w:rStyle w:val="Bodytext20"/>
              </w:rPr>
              <w:t>Nicht harmonisierte Normen: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0"/>
              </w:rPr>
              <w:t>Referenznummer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102"/>
            </w:pPr>
            <w:r w:rsidRPr="001C6263">
              <w:rPr>
                <w:rStyle w:val="Bodytext20"/>
              </w:rPr>
              <w:t>Ausgabedatum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5"/>
            </w:pPr>
            <w:r w:rsidRPr="001C6263">
              <w:rPr>
                <w:rStyle w:val="Bodytext20"/>
              </w:rPr>
              <w:t>Referenznummer</w:t>
            </w:r>
          </w:p>
        </w:tc>
        <w:tc>
          <w:tcPr>
            <w:tcW w:w="1118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85"/>
            </w:pPr>
            <w:r w:rsidRPr="001C6263">
              <w:rPr>
                <w:rStyle w:val="Bodytext20"/>
              </w:rPr>
              <w:t>Ausgabedatum</w:t>
            </w:r>
          </w:p>
        </w:tc>
      </w:tr>
      <w:tr w:rsidR="00811DCD" w:rsidRPr="001C6263">
        <w:trPr>
          <w:trHeight w:hRule="exact" w:val="163"/>
          <w:jc w:val="center"/>
        </w:trPr>
        <w:tc>
          <w:tcPr>
            <w:tcW w:w="2102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74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firstLine="3"/>
            </w:pPr>
            <w:r w:rsidRPr="001C6263">
              <w:rPr>
                <w:rStyle w:val="Bodytext20"/>
              </w:rPr>
              <w:t>- -</w:t>
            </w:r>
          </w:p>
        </w:tc>
        <w:tc>
          <w:tcPr>
            <w:tcW w:w="1320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102"/>
            </w:pPr>
            <w:r w:rsidRPr="001C6263">
              <w:rPr>
                <w:rStyle w:val="Bodytext20"/>
              </w:rPr>
              <w:t>- -</w:t>
            </w:r>
          </w:p>
        </w:tc>
        <w:tc>
          <w:tcPr>
            <w:tcW w:w="1603" w:type="dxa"/>
            <w:shd w:val="clear" w:color="auto" w:fill="DCE9F9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80" w:lineRule="exact"/>
              <w:ind w:left="240" w:firstLine="5"/>
            </w:pPr>
            <w:r w:rsidRPr="001C6263">
              <w:rPr>
                <w:rStyle w:val="Bodytext24pt"/>
              </w:rPr>
              <w:t>- -</w:t>
            </w:r>
          </w:p>
        </w:tc>
        <w:tc>
          <w:tcPr>
            <w:tcW w:w="1118" w:type="dxa"/>
            <w:shd w:val="clear" w:color="auto" w:fill="DCE9F9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80" w:lineRule="exact"/>
              <w:ind w:firstLine="85"/>
            </w:pPr>
            <w:r w:rsidRPr="001C6263">
              <w:rPr>
                <w:rStyle w:val="Bodytext24pt"/>
              </w:rPr>
              <w:t>- -</w:t>
            </w:r>
          </w:p>
        </w:tc>
      </w:tr>
    </w:tbl>
    <w:p w:rsidR="00811DCD" w:rsidRPr="001C6263" w:rsidRDefault="00811DCD" w:rsidP="001C6263">
      <w:pPr>
        <w:framePr w:w="7618" w:wrap="notBeside" w:vAnchor="text" w:hAnchor="text" w:xAlign="center" w:y="1"/>
        <w:rPr>
          <w:sz w:val="2"/>
          <w:szCs w:val="2"/>
        </w:rPr>
      </w:pPr>
    </w:p>
    <w:p w:rsidR="00811DCD" w:rsidRPr="001C6263" w:rsidRDefault="00811DCD" w:rsidP="001C626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55"/>
        <w:gridCol w:w="1426"/>
        <w:gridCol w:w="1320"/>
        <w:gridCol w:w="1531"/>
        <w:gridCol w:w="1186"/>
      </w:tblGrid>
      <w:tr w:rsidR="00811DCD" w:rsidRPr="001C6263">
        <w:trPr>
          <w:trHeight w:hRule="exact" w:val="346"/>
          <w:jc w:val="center"/>
        </w:trPr>
        <w:tc>
          <w:tcPr>
            <w:tcW w:w="2155" w:type="dxa"/>
            <w:vMerge w:val="restart"/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line="140" w:lineRule="exact"/>
              <w:ind w:firstLine="32"/>
            </w:pPr>
            <w:r w:rsidRPr="001C6263">
              <w:rPr>
                <w:rStyle w:val="Bodytext20"/>
              </w:rPr>
              <w:t xml:space="preserve">Nationale Normen (nach NSR </w:t>
            </w:r>
            <w:r w:rsidRPr="001C6263">
              <w:rPr>
                <w:rStyle w:val="Bodytext265pt"/>
              </w:rPr>
              <w:t xml:space="preserve">Oder </w:t>
            </w:r>
            <w:r w:rsidRPr="001C6263">
              <w:rPr>
                <w:rStyle w:val="Bodytext20"/>
              </w:rPr>
              <w:t>nach MSR Art.5 Abs.1 Satz2):</w:t>
            </w:r>
          </w:p>
        </w:tc>
        <w:tc>
          <w:tcPr>
            <w:tcW w:w="1426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180" w:firstLine="10"/>
            </w:pPr>
            <w:r w:rsidRPr="001C6263">
              <w:rPr>
                <w:rStyle w:val="Bodytext20"/>
              </w:rPr>
              <w:t>Referenznummer</w:t>
            </w:r>
          </w:p>
        </w:tc>
        <w:tc>
          <w:tcPr>
            <w:tcW w:w="1320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94"/>
            </w:pPr>
            <w:r w:rsidRPr="001C6263">
              <w:rPr>
                <w:rStyle w:val="Bodytext20"/>
              </w:rPr>
              <w:t>Ausgabedatum</w:t>
            </w:r>
          </w:p>
        </w:tc>
        <w:tc>
          <w:tcPr>
            <w:tcW w:w="1531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hanging="5"/>
            </w:pPr>
            <w:r w:rsidRPr="001C6263">
              <w:rPr>
                <w:rStyle w:val="Bodytext20"/>
              </w:rPr>
              <w:t>Referenznummer</w:t>
            </w:r>
          </w:p>
        </w:tc>
        <w:tc>
          <w:tcPr>
            <w:tcW w:w="1186" w:type="dxa"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140" w:firstLine="4"/>
            </w:pPr>
            <w:r w:rsidRPr="001C6263">
              <w:rPr>
                <w:rStyle w:val="Bodytext20"/>
              </w:rPr>
              <w:t>Ausgabedatum</w:t>
            </w:r>
          </w:p>
        </w:tc>
      </w:tr>
      <w:tr w:rsidR="00811DCD" w:rsidRPr="001C6263">
        <w:trPr>
          <w:trHeight w:hRule="exact" w:val="355"/>
          <w:jc w:val="center"/>
        </w:trPr>
        <w:tc>
          <w:tcPr>
            <w:tcW w:w="2155" w:type="dxa"/>
            <w:vMerge/>
            <w:shd w:val="clear" w:color="auto" w:fill="FFFFFF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32"/>
            </w:pPr>
          </w:p>
        </w:tc>
        <w:tc>
          <w:tcPr>
            <w:tcW w:w="1426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94"/>
            </w:pPr>
            <w:r w:rsidRPr="001C6263">
              <w:rPr>
                <w:rStyle w:val="Bodytext20"/>
              </w:rPr>
              <w:t>- -</w:t>
            </w:r>
          </w:p>
        </w:tc>
        <w:tc>
          <w:tcPr>
            <w:tcW w:w="1531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hanging="5"/>
            </w:pPr>
            <w:r w:rsidRPr="001C6263">
              <w:rPr>
                <w:rStyle w:val="Bodytext20"/>
              </w:rPr>
              <w:t>- -</w:t>
            </w:r>
          </w:p>
        </w:tc>
        <w:tc>
          <w:tcPr>
            <w:tcW w:w="1186" w:type="dxa"/>
            <w:shd w:val="clear" w:color="auto" w:fill="DCE9F9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140" w:firstLine="4"/>
            </w:pPr>
            <w:r w:rsidRPr="001C6263">
              <w:rPr>
                <w:rStyle w:val="Bodytext20"/>
              </w:rPr>
              <w:t>- -</w:t>
            </w:r>
          </w:p>
        </w:tc>
      </w:tr>
      <w:tr w:rsidR="00811DCD" w:rsidRPr="001C6263">
        <w:trPr>
          <w:trHeight w:hRule="exact" w:val="518"/>
          <w:jc w:val="center"/>
        </w:trPr>
        <w:tc>
          <w:tcPr>
            <w:tcW w:w="2155" w:type="dxa"/>
            <w:shd w:val="clear" w:color="auto" w:fill="FFFFFF"/>
            <w:vAlign w:val="bottom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58" w:lineRule="exact"/>
              <w:ind w:firstLine="32"/>
            </w:pPr>
            <w:r w:rsidRPr="001C6263">
              <w:rPr>
                <w:rStyle w:val="Bodytext20"/>
              </w:rPr>
              <w:t>Technische Spezifikationen (nur NSR):</w:t>
            </w:r>
          </w:p>
        </w:tc>
        <w:tc>
          <w:tcPr>
            <w:tcW w:w="1426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180" w:firstLine="10"/>
            </w:pPr>
            <w:r w:rsidRPr="001C6263">
              <w:rPr>
                <w:rStyle w:val="Bodytext20"/>
              </w:rPr>
              <w:t>Referenznummer</w:t>
            </w:r>
          </w:p>
        </w:tc>
        <w:tc>
          <w:tcPr>
            <w:tcW w:w="1320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firstLine="94"/>
            </w:pPr>
            <w:r w:rsidRPr="001C6263">
              <w:rPr>
                <w:rStyle w:val="Bodytext20"/>
              </w:rPr>
              <w:t>Ausgabedatum</w:t>
            </w:r>
          </w:p>
        </w:tc>
        <w:tc>
          <w:tcPr>
            <w:tcW w:w="1531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240" w:hanging="5"/>
            </w:pPr>
            <w:r w:rsidRPr="001C6263">
              <w:rPr>
                <w:rStyle w:val="Bodytext20"/>
              </w:rPr>
              <w:t>Referenznummer</w:t>
            </w:r>
          </w:p>
        </w:tc>
        <w:tc>
          <w:tcPr>
            <w:tcW w:w="1186" w:type="dxa"/>
            <w:shd w:val="clear" w:color="auto" w:fill="FFFFFF"/>
            <w:vAlign w:val="center"/>
          </w:tcPr>
          <w:p w:rsidR="00811DCD" w:rsidRPr="001C6263" w:rsidRDefault="00811DCD" w:rsidP="001C6263">
            <w:pPr>
              <w:pStyle w:val="Bodytext21"/>
              <w:framePr w:w="7618" w:wrap="notBeside" w:vAnchor="text" w:hAnchor="text" w:xAlign="center" w:y="1"/>
              <w:shd w:val="clear" w:color="auto" w:fill="auto"/>
              <w:spacing w:after="0" w:line="140" w:lineRule="exact"/>
              <w:ind w:left="140" w:firstLine="4"/>
            </w:pPr>
            <w:r w:rsidRPr="001C6263">
              <w:rPr>
                <w:rStyle w:val="Bodytext20"/>
              </w:rPr>
              <w:t>Ausgabedatum</w:t>
            </w:r>
          </w:p>
        </w:tc>
      </w:tr>
      <w:tr w:rsidR="00811DCD" w:rsidRPr="001C6263">
        <w:trPr>
          <w:trHeight w:hRule="exact" w:val="542"/>
          <w:jc w:val="center"/>
        </w:trPr>
        <w:tc>
          <w:tcPr>
            <w:tcW w:w="2155" w:type="dxa"/>
            <w:shd w:val="clear" w:color="auto" w:fill="FFFFFF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6" w:type="dxa"/>
            <w:shd w:val="clear" w:color="auto" w:fill="DCE9F9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20" w:type="dxa"/>
            <w:shd w:val="clear" w:color="auto" w:fill="DCE9F9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31" w:type="dxa"/>
            <w:shd w:val="clear" w:color="auto" w:fill="DCE9F9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6" w:type="dxa"/>
            <w:shd w:val="clear" w:color="auto" w:fill="DCE9F9"/>
          </w:tcPr>
          <w:p w:rsidR="00811DCD" w:rsidRPr="001C6263" w:rsidRDefault="00811DCD" w:rsidP="001C6263">
            <w:pPr>
              <w:framePr w:w="76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11DCD" w:rsidRPr="001C6263" w:rsidRDefault="00811DCD" w:rsidP="001C6263">
      <w:pPr>
        <w:framePr w:w="7618" w:wrap="notBeside" w:vAnchor="text" w:hAnchor="text" w:xAlign="center" w:y="1"/>
        <w:rPr>
          <w:sz w:val="2"/>
          <w:szCs w:val="2"/>
        </w:rPr>
      </w:pPr>
    </w:p>
    <w:p w:rsidR="00811DCD" w:rsidRPr="001C6263" w:rsidRDefault="00811DCD" w:rsidP="001C6263">
      <w:pPr>
        <w:rPr>
          <w:sz w:val="2"/>
          <w:szCs w:val="2"/>
        </w:rPr>
      </w:pPr>
    </w:p>
    <w:p w:rsidR="00811DCD" w:rsidRPr="001C6263" w:rsidRDefault="00811DCD" w:rsidP="001C6263">
      <w:pPr>
        <w:pStyle w:val="Heading20"/>
        <w:keepNext/>
        <w:keepLines/>
        <w:shd w:val="clear" w:color="auto" w:fill="auto"/>
        <w:spacing w:before="394" w:after="32" w:line="440" w:lineRule="exact"/>
        <w:ind w:left="2380"/>
      </w:pPr>
      <w:r>
        <w:rPr>
          <w:noProof/>
          <w:lang w:val="hu-HU" w:eastAsia="hu-HU"/>
        </w:rPr>
        <w:pict>
          <v:shape id="_x0000_s1050" type="#_x0000_t202" style="position:absolute;left:0;text-align:left;margin-left:362.65pt;margin-top:-3.9pt;width:19.9pt;height:25.1pt;z-index:-251648512;mso-wrap-distance-left:175.7pt;mso-wrap-distance-right:5pt;mso-wrap-distance-bottom:29.45pt;mso-position-horizontal-relative:margin;mso-position-vertical-relative:margin" filled="f" stroked="f">
            <v:textbox style="mso-fit-shape-to-text:t" inset="0,0,0,0">
              <w:txbxContent>
                <w:p w:rsidR="00811DCD" w:rsidRDefault="00811DCD">
                  <w:pPr>
                    <w:pStyle w:val="Bodytext10"/>
                    <w:shd w:val="clear" w:color="auto" w:fill="auto"/>
                    <w:spacing w:line="440" w:lineRule="exact"/>
                  </w:pPr>
                  <w:r>
                    <w:t>&gt;</w:t>
                  </w:r>
                </w:p>
              </w:txbxContent>
            </v:textbox>
            <w10:wrap type="square" side="left" anchorx="margin" anchory="margin"/>
          </v:shape>
        </w:pict>
      </w:r>
      <w:bookmarkStart w:id="4" w:name="bookmark4"/>
      <w:r w:rsidRPr="001C6263">
        <w:t>C € 0700</w:t>
      </w:r>
      <w:bookmarkEnd w:id="4"/>
    </w:p>
    <w:p w:rsidR="00811DCD" w:rsidRPr="001C6263" w:rsidRDefault="00811DCD" w:rsidP="001C6263">
      <w:pPr>
        <w:pStyle w:val="Bodytext60"/>
        <w:shd w:val="clear" w:color="auto" w:fill="auto"/>
        <w:spacing w:line="150" w:lineRule="exact"/>
        <w:ind w:firstLine="24"/>
        <w:jc w:val="left"/>
      </w:pPr>
      <w:r w:rsidRPr="001C6263">
        <w:t>Geratekennzeichnung:</w:t>
      </w:r>
    </w:p>
    <w:sectPr w:rsidR="00811DCD" w:rsidRPr="001C6263" w:rsidSect="00BF0E72">
      <w:pgSz w:w="11900" w:h="16840"/>
      <w:pgMar w:top="2618" w:right="2014" w:bottom="2551" w:left="2192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DCD" w:rsidRDefault="00811DCD" w:rsidP="00BF0E72">
      <w:r>
        <w:separator/>
      </w:r>
    </w:p>
  </w:endnote>
  <w:endnote w:type="continuationSeparator" w:id="0">
    <w:p w:rsidR="00811DCD" w:rsidRDefault="00811DCD" w:rsidP="00BF0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DCD" w:rsidRDefault="00811DCD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9.2pt;margin-top:782.7pt;width:472.55pt;height:9.6pt;z-index:-251652096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11DCD" w:rsidRPr="001C6263" w:rsidRDefault="00811DCD" w:rsidP="001C6263">
                <w:pPr>
                  <w:pStyle w:val="Headerorfooter1"/>
                  <w:shd w:val="clear" w:color="auto" w:fill="auto"/>
                  <w:tabs>
                    <w:tab w:val="right" w:pos="9451"/>
                  </w:tabs>
                  <w:spacing w:line="240" w:lineRule="auto"/>
                  <w:ind w:firstLine="0"/>
                </w:pPr>
                <w:fldSimple w:instr=" PAGE \* MERGEFORMAT ">
                  <w:r w:rsidRPr="001C6263">
                    <w:rPr>
                      <w:rStyle w:val="Headerorfooter12pt"/>
                      <w:noProof/>
                    </w:rPr>
                    <w:t>20</w:t>
                  </w:r>
                </w:fldSimple>
                <w:r w:rsidRPr="001C6263">
                  <w:rPr>
                    <w:rStyle w:val="Headerorfooter12pt"/>
                  </w:rPr>
                  <w:tab/>
                </w:r>
                <w:r w:rsidRPr="001C6263">
                  <w:rPr>
                    <w:rStyle w:val="Headerorfooter0"/>
                  </w:rPr>
                  <w:t>1000002139-BA/ Edition 0701.12.2005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DCD" w:rsidRDefault="00811DCD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9.2pt;margin-top:781.95pt;width:472.1pt;height:11.5pt;z-index:-251650048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11DCD" w:rsidRPr="001C6263" w:rsidRDefault="00811DCD" w:rsidP="001C6263">
                <w:pPr>
                  <w:pStyle w:val="Headerorfooter1"/>
                  <w:shd w:val="clear" w:color="auto" w:fill="auto"/>
                  <w:tabs>
                    <w:tab w:val="right" w:pos="9442"/>
                  </w:tabs>
                  <w:spacing w:line="240" w:lineRule="auto"/>
                  <w:ind w:firstLine="0"/>
                </w:pPr>
                <w:r w:rsidRPr="001C6263">
                  <w:rPr>
                    <w:rStyle w:val="Headerorfooter0"/>
                  </w:rPr>
                  <w:t>1000002139-BA/ Edition 0701.12.2005</w:t>
                </w:r>
                <w:r w:rsidRPr="001C6263">
                  <w:rPr>
                    <w:rStyle w:val="Headerorfooter0"/>
                  </w:rPr>
                  <w:tab/>
                </w:r>
                <w:fldSimple w:instr=" PAGE \* MERGEFORMAT ">
                  <w:r w:rsidRPr="001C6263">
                    <w:rPr>
                      <w:rStyle w:val="Headerorfooter12pt"/>
                      <w:noProof/>
                    </w:rPr>
                    <w:t>19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DCD" w:rsidRDefault="00811DCD"/>
  </w:footnote>
  <w:footnote w:type="continuationSeparator" w:id="0">
    <w:p w:rsidR="00811DCD" w:rsidRDefault="00811DC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DCD" w:rsidRDefault="00811DCD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0.4pt;margin-top:59.8pt;width:54.5pt;height:5.5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11DCD" w:rsidRPr="001C6263" w:rsidRDefault="00811DCD" w:rsidP="001C6263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1C6263">
                  <w:rPr>
                    <w:rStyle w:val="Headerorfooter0"/>
                  </w:rPr>
                  <w:t>Technical Data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DCD" w:rsidRDefault="00811DCD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7.25pt;margin-top:56.45pt;width:54.5pt;height:5.75pt;z-index:-25165414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811DCD" w:rsidRPr="001C6263" w:rsidRDefault="00811DCD" w:rsidP="001C6263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1C6263">
                  <w:rPr>
                    <w:rStyle w:val="Headerorfooter0"/>
                  </w:rPr>
                  <w:t>Technical Data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E72"/>
    <w:rsid w:val="00026010"/>
    <w:rsid w:val="00054C42"/>
    <w:rsid w:val="00193A54"/>
    <w:rsid w:val="001C6263"/>
    <w:rsid w:val="003826C5"/>
    <w:rsid w:val="00811DCD"/>
    <w:rsid w:val="00BA7B00"/>
    <w:rsid w:val="00BF0E72"/>
    <w:rsid w:val="00D71F69"/>
    <w:rsid w:val="00F61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E72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">
    <w:name w:val="Heading #3_"/>
    <w:basedOn w:val="DefaultParagraphFont"/>
    <w:link w:val="Heading30"/>
    <w:uiPriority w:val="99"/>
    <w:locked/>
    <w:rsid w:val="00BF0E72"/>
    <w:rPr>
      <w:rFonts w:ascii="Arial" w:hAnsi="Arial" w:cs="Arial"/>
      <w:b/>
      <w:bCs/>
      <w:sz w:val="36"/>
      <w:szCs w:val="36"/>
      <w:u w:val="none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BF0E72"/>
    <w:rPr>
      <w:rFonts w:ascii="Arial" w:hAnsi="Arial" w:cs="Arial"/>
      <w:sz w:val="16"/>
      <w:szCs w:val="16"/>
      <w:u w:val="none"/>
    </w:rPr>
  </w:style>
  <w:style w:type="character" w:customStyle="1" w:styleId="Headerorfooter0">
    <w:name w:val="Header or footer"/>
    <w:basedOn w:val="Headerorfooter"/>
    <w:uiPriority w:val="99"/>
    <w:rsid w:val="00BF0E72"/>
    <w:rPr>
      <w:color w:val="000000"/>
      <w:spacing w:val="0"/>
      <w:w w:val="100"/>
      <w:position w:val="0"/>
      <w:lang w:val="en-US" w:eastAsia="en-US"/>
    </w:rPr>
  </w:style>
  <w:style w:type="character" w:customStyle="1" w:styleId="Headerorfooter12pt">
    <w:name w:val="Header or footer + 12 pt"/>
    <w:aliases w:val="Bold"/>
    <w:basedOn w:val="Headerorfooter"/>
    <w:uiPriority w:val="99"/>
    <w:rsid w:val="00BF0E72"/>
    <w:rPr>
      <w:b/>
      <w:bCs/>
      <w:color w:val="000000"/>
      <w:spacing w:val="0"/>
      <w:w w:val="100"/>
      <w:position w:val="0"/>
      <w:sz w:val="24"/>
      <w:szCs w:val="24"/>
      <w:lang w:val="en-US" w:eastAsia="en-US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BF0E72"/>
    <w:rPr>
      <w:rFonts w:ascii="Arial" w:hAnsi="Arial" w:cs="Arial"/>
      <w:sz w:val="17"/>
      <w:szCs w:val="17"/>
      <w:u w:val="none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BF0E72"/>
    <w:rPr>
      <w:rFonts w:ascii="Arial" w:hAnsi="Arial" w:cs="Arial"/>
      <w:sz w:val="14"/>
      <w:szCs w:val="14"/>
      <w:u w:val="none"/>
    </w:rPr>
  </w:style>
  <w:style w:type="character" w:customStyle="1" w:styleId="Bodytext28pt">
    <w:name w:val="Body text (2) + 8 pt"/>
    <w:aliases w:val="Bold2"/>
    <w:basedOn w:val="Bodytext2"/>
    <w:uiPriority w:val="99"/>
    <w:rsid w:val="00BF0E72"/>
    <w:rPr>
      <w:b/>
      <w:bCs/>
      <w:color w:val="000000"/>
      <w:spacing w:val="0"/>
      <w:w w:val="100"/>
      <w:position w:val="0"/>
      <w:sz w:val="16"/>
      <w:szCs w:val="16"/>
      <w:lang w:val="en-US" w:eastAsia="en-US"/>
    </w:rPr>
  </w:style>
  <w:style w:type="character" w:customStyle="1" w:styleId="Bodytext285pt">
    <w:name w:val="Body text (2) + 8.5 pt"/>
    <w:basedOn w:val="Bodytext2"/>
    <w:uiPriority w:val="99"/>
    <w:rsid w:val="00BF0E72"/>
    <w:rPr>
      <w:color w:val="000000"/>
      <w:spacing w:val="0"/>
      <w:w w:val="100"/>
      <w:position w:val="0"/>
      <w:sz w:val="17"/>
      <w:szCs w:val="17"/>
      <w:lang w:val="en-US" w:eastAsia="en-US"/>
    </w:rPr>
  </w:style>
  <w:style w:type="character" w:customStyle="1" w:styleId="Bodytext3Exact">
    <w:name w:val="Body text (3) Exact"/>
    <w:basedOn w:val="DefaultParagraphFont"/>
    <w:uiPriority w:val="99"/>
    <w:rsid w:val="00BF0E72"/>
    <w:rPr>
      <w:rFonts w:ascii="Arial" w:hAnsi="Arial" w:cs="Arial"/>
      <w:sz w:val="17"/>
      <w:szCs w:val="17"/>
      <w:u w:val="none"/>
    </w:rPr>
  </w:style>
  <w:style w:type="character" w:customStyle="1" w:styleId="Heading1Exact">
    <w:name w:val="Heading #1 Exact"/>
    <w:basedOn w:val="DefaultParagraphFont"/>
    <w:link w:val="Heading1"/>
    <w:uiPriority w:val="99"/>
    <w:locked/>
    <w:rsid w:val="00BF0E72"/>
    <w:rPr>
      <w:rFonts w:ascii="Arial" w:hAnsi="Arial" w:cs="Arial"/>
      <w:i/>
      <w:iCs/>
      <w:spacing w:val="-60"/>
      <w:w w:val="150"/>
      <w:sz w:val="48"/>
      <w:szCs w:val="48"/>
      <w:u w:val="none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BF0E72"/>
    <w:rPr>
      <w:rFonts w:ascii="Courier New" w:hAnsi="Courier New" w:cs="Courier New"/>
      <w:i/>
      <w:iCs/>
      <w:sz w:val="50"/>
      <w:szCs w:val="50"/>
      <w:u w:val="none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BF0E72"/>
    <w:rPr>
      <w:rFonts w:ascii="Arial" w:hAnsi="Arial" w:cs="Arial"/>
      <w:sz w:val="11"/>
      <w:szCs w:val="11"/>
      <w:u w:val="none"/>
    </w:rPr>
  </w:style>
  <w:style w:type="character" w:customStyle="1" w:styleId="Heading4Exact">
    <w:name w:val="Heading #4 Exact"/>
    <w:basedOn w:val="DefaultParagraphFont"/>
    <w:link w:val="Heading4"/>
    <w:uiPriority w:val="99"/>
    <w:locked/>
    <w:rsid w:val="00BF0E72"/>
    <w:rPr>
      <w:rFonts w:ascii="Arial" w:hAnsi="Arial" w:cs="Arial"/>
      <w:sz w:val="28"/>
      <w:szCs w:val="28"/>
      <w:u w:val="none"/>
    </w:rPr>
  </w:style>
  <w:style w:type="character" w:customStyle="1" w:styleId="Bodytext2Exact">
    <w:name w:val="Body text (2) Exact"/>
    <w:basedOn w:val="DefaultParagraphFont"/>
    <w:uiPriority w:val="99"/>
    <w:rsid w:val="00BF0E72"/>
    <w:rPr>
      <w:rFonts w:ascii="Arial" w:hAnsi="Arial" w:cs="Arial"/>
      <w:sz w:val="14"/>
      <w:szCs w:val="14"/>
      <w:u w:val="none"/>
    </w:rPr>
  </w:style>
  <w:style w:type="character" w:customStyle="1" w:styleId="Bodytext3105ptExact">
    <w:name w:val="Body text (3) + 10.5 pt Exact"/>
    <w:basedOn w:val="Bodytext3"/>
    <w:uiPriority w:val="99"/>
    <w:rsid w:val="00BF0E72"/>
    <w:rPr>
      <w:color w:val="000000"/>
      <w:spacing w:val="0"/>
      <w:w w:val="100"/>
      <w:position w:val="0"/>
      <w:sz w:val="21"/>
      <w:szCs w:val="21"/>
      <w:lang w:val="en-US" w:eastAsia="en-US"/>
    </w:rPr>
  </w:style>
  <w:style w:type="character" w:customStyle="1" w:styleId="Bodytext310ptExact">
    <w:name w:val="Body text (3) + 10 pt Exact"/>
    <w:basedOn w:val="Bodytext3"/>
    <w:uiPriority w:val="99"/>
    <w:rsid w:val="00BF0E72"/>
    <w:rPr>
      <w:color w:val="000000"/>
      <w:spacing w:val="0"/>
      <w:w w:val="100"/>
      <w:position w:val="0"/>
      <w:sz w:val="20"/>
      <w:szCs w:val="20"/>
      <w:lang w:val="en-US" w:eastAsia="en-US"/>
    </w:rPr>
  </w:style>
  <w:style w:type="character" w:customStyle="1" w:styleId="Heading5Exact">
    <w:name w:val="Heading #5 Exact"/>
    <w:basedOn w:val="DefaultParagraphFont"/>
    <w:link w:val="Heading5"/>
    <w:uiPriority w:val="99"/>
    <w:locked/>
    <w:rsid w:val="00BF0E72"/>
    <w:rPr>
      <w:rFonts w:ascii="Arial" w:hAnsi="Arial" w:cs="Arial"/>
      <w:sz w:val="21"/>
      <w:szCs w:val="21"/>
      <w:u w:val="none"/>
    </w:rPr>
  </w:style>
  <w:style w:type="character" w:customStyle="1" w:styleId="Bodytext6Exact">
    <w:name w:val="Body text (6) Exact"/>
    <w:basedOn w:val="DefaultParagraphFont"/>
    <w:uiPriority w:val="99"/>
    <w:rsid w:val="00BF0E72"/>
    <w:rPr>
      <w:rFonts w:ascii="Arial" w:hAnsi="Arial" w:cs="Arial"/>
      <w:sz w:val="15"/>
      <w:szCs w:val="15"/>
      <w:u w:val="none"/>
    </w:rPr>
  </w:style>
  <w:style w:type="character" w:customStyle="1" w:styleId="Bodytext6BoldExact">
    <w:name w:val="Body text (6) + Bold Exact"/>
    <w:basedOn w:val="Bodytext6"/>
    <w:uiPriority w:val="99"/>
    <w:rsid w:val="00BF0E72"/>
    <w:rPr>
      <w:b/>
      <w:bCs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BF0E72"/>
    <w:rPr>
      <w:rFonts w:ascii="Arial" w:hAnsi="Arial" w:cs="Arial"/>
      <w:b/>
      <w:bCs/>
      <w:sz w:val="15"/>
      <w:szCs w:val="15"/>
      <w:u w:val="none"/>
    </w:rPr>
  </w:style>
  <w:style w:type="character" w:customStyle="1" w:styleId="Bodytext8Exact">
    <w:name w:val="Body text (8) Exact"/>
    <w:basedOn w:val="DefaultParagraphFont"/>
    <w:link w:val="Bodytext8"/>
    <w:uiPriority w:val="99"/>
    <w:locked/>
    <w:rsid w:val="00BF0E72"/>
    <w:rPr>
      <w:rFonts w:ascii="Courier New" w:hAnsi="Courier New" w:cs="Courier New"/>
      <w:sz w:val="21"/>
      <w:szCs w:val="21"/>
      <w:u w:val="none"/>
    </w:rPr>
  </w:style>
  <w:style w:type="character" w:customStyle="1" w:styleId="Bodytext8Exact1">
    <w:name w:val="Body text (8) Exact1"/>
    <w:basedOn w:val="Bodytext8Exact"/>
    <w:uiPriority w:val="99"/>
    <w:rsid w:val="00BF0E72"/>
    <w:rPr>
      <w:color w:val="2D4660"/>
      <w:spacing w:val="0"/>
      <w:w w:val="100"/>
      <w:position w:val="0"/>
      <w:lang w:val="en-US" w:eastAsia="en-US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BF0E72"/>
    <w:rPr>
      <w:rFonts w:ascii="Arial" w:hAnsi="Arial" w:cs="Arial"/>
      <w:w w:val="350"/>
      <w:sz w:val="42"/>
      <w:szCs w:val="42"/>
      <w:u w:val="none"/>
    </w:rPr>
  </w:style>
  <w:style w:type="character" w:customStyle="1" w:styleId="PicturecaptionExact1">
    <w:name w:val="Picture caption Exact1"/>
    <w:basedOn w:val="PicturecaptionExact"/>
    <w:uiPriority w:val="99"/>
    <w:rsid w:val="00BF0E72"/>
    <w:rPr>
      <w:color w:val="auto"/>
      <w:spacing w:val="0"/>
      <w:position w:val="0"/>
      <w:lang w:val="en-US" w:eastAsia="en-US"/>
    </w:rPr>
  </w:style>
  <w:style w:type="character" w:customStyle="1" w:styleId="Bodytext9Exact">
    <w:name w:val="Body text (9) Exact"/>
    <w:basedOn w:val="DefaultParagraphFont"/>
    <w:link w:val="Bodytext9"/>
    <w:uiPriority w:val="99"/>
    <w:locked/>
    <w:rsid w:val="00BF0E72"/>
    <w:rPr>
      <w:rFonts w:ascii="Arial" w:hAnsi="Arial" w:cs="Arial"/>
      <w:sz w:val="9"/>
      <w:szCs w:val="9"/>
      <w:u w:val="none"/>
    </w:rPr>
  </w:style>
  <w:style w:type="character" w:customStyle="1" w:styleId="Bodytext10Exact">
    <w:name w:val="Body text (10) Exact"/>
    <w:basedOn w:val="DefaultParagraphFont"/>
    <w:link w:val="Bodytext10"/>
    <w:uiPriority w:val="99"/>
    <w:locked/>
    <w:rsid w:val="00BF0E72"/>
    <w:rPr>
      <w:rFonts w:ascii="Arial" w:hAnsi="Arial" w:cs="Arial"/>
      <w:sz w:val="44"/>
      <w:szCs w:val="44"/>
      <w:u w:val="none"/>
    </w:rPr>
  </w:style>
  <w:style w:type="character" w:customStyle="1" w:styleId="Tablecaption">
    <w:name w:val="Table caption_"/>
    <w:basedOn w:val="DefaultParagraphFont"/>
    <w:link w:val="Tablecaption0"/>
    <w:uiPriority w:val="99"/>
    <w:locked/>
    <w:rsid w:val="00BF0E72"/>
    <w:rPr>
      <w:rFonts w:ascii="Arial" w:hAnsi="Arial" w:cs="Arial"/>
      <w:sz w:val="14"/>
      <w:szCs w:val="14"/>
      <w:u w:val="none"/>
    </w:rPr>
  </w:style>
  <w:style w:type="character" w:customStyle="1" w:styleId="TablecaptionBold">
    <w:name w:val="Table caption + Bold"/>
    <w:basedOn w:val="Tablecaption"/>
    <w:uiPriority w:val="99"/>
    <w:rsid w:val="00BF0E72"/>
    <w:rPr>
      <w:b/>
      <w:bCs/>
      <w:color w:val="000000"/>
      <w:spacing w:val="0"/>
      <w:w w:val="100"/>
      <w:position w:val="0"/>
      <w:lang w:val="en-US" w:eastAsia="en-US"/>
    </w:rPr>
  </w:style>
  <w:style w:type="character" w:customStyle="1" w:styleId="Bodytext255pt">
    <w:name w:val="Body text (2) + 5.5 pt"/>
    <w:basedOn w:val="Bodytext2"/>
    <w:uiPriority w:val="99"/>
    <w:rsid w:val="00BF0E72"/>
    <w:rPr>
      <w:color w:val="000000"/>
      <w:spacing w:val="0"/>
      <w:w w:val="100"/>
      <w:position w:val="0"/>
      <w:sz w:val="11"/>
      <w:szCs w:val="11"/>
      <w:lang w:val="en-US" w:eastAsia="en-US"/>
    </w:rPr>
  </w:style>
  <w:style w:type="character" w:customStyle="1" w:styleId="Bodytext214pt">
    <w:name w:val="Body text (2) + 14 pt"/>
    <w:basedOn w:val="Bodytext2"/>
    <w:uiPriority w:val="99"/>
    <w:rsid w:val="00BF0E72"/>
    <w:rPr>
      <w:color w:val="000000"/>
      <w:spacing w:val="0"/>
      <w:w w:val="100"/>
      <w:position w:val="0"/>
      <w:sz w:val="28"/>
      <w:szCs w:val="28"/>
      <w:lang w:val="en-US" w:eastAsia="en-US"/>
    </w:rPr>
  </w:style>
  <w:style w:type="character" w:customStyle="1" w:styleId="Bodytext20">
    <w:name w:val="Body text (2)"/>
    <w:basedOn w:val="Bodytext2"/>
    <w:uiPriority w:val="99"/>
    <w:rsid w:val="00BF0E72"/>
    <w:rPr>
      <w:color w:val="000000"/>
      <w:spacing w:val="0"/>
      <w:w w:val="100"/>
      <w:position w:val="0"/>
      <w:lang w:val="en-US" w:eastAsia="en-US"/>
    </w:rPr>
  </w:style>
  <w:style w:type="character" w:customStyle="1" w:styleId="Bodytext2105pt">
    <w:name w:val="Body text (2) + 10.5 pt"/>
    <w:basedOn w:val="Bodytext2"/>
    <w:uiPriority w:val="99"/>
    <w:rsid w:val="00BF0E72"/>
    <w:rPr>
      <w:color w:val="000000"/>
      <w:spacing w:val="0"/>
      <w:w w:val="100"/>
      <w:position w:val="0"/>
      <w:sz w:val="21"/>
      <w:szCs w:val="21"/>
      <w:lang w:val="en-US" w:eastAsia="en-US"/>
    </w:rPr>
  </w:style>
  <w:style w:type="character" w:customStyle="1" w:styleId="Bodytext22">
    <w:name w:val="Body text (2)2"/>
    <w:basedOn w:val="Bodytext2"/>
    <w:uiPriority w:val="99"/>
    <w:rsid w:val="00BF0E72"/>
    <w:rPr>
      <w:color w:val="2D4660"/>
      <w:spacing w:val="0"/>
      <w:w w:val="100"/>
      <w:position w:val="0"/>
      <w:lang w:val="en-US" w:eastAsia="en-US"/>
    </w:rPr>
  </w:style>
  <w:style w:type="character" w:customStyle="1" w:styleId="Bodytext275pt">
    <w:name w:val="Body text (2) + 7.5 pt"/>
    <w:aliases w:val="Bold1"/>
    <w:basedOn w:val="Bodytext2"/>
    <w:uiPriority w:val="99"/>
    <w:rsid w:val="00BF0E72"/>
    <w:rPr>
      <w:b/>
      <w:bCs/>
      <w:color w:val="000000"/>
      <w:spacing w:val="0"/>
      <w:w w:val="100"/>
      <w:position w:val="0"/>
      <w:sz w:val="15"/>
      <w:szCs w:val="15"/>
      <w:lang w:val="en-US" w:eastAsia="en-US"/>
    </w:rPr>
  </w:style>
  <w:style w:type="character" w:customStyle="1" w:styleId="Bodytext2Bold">
    <w:name w:val="Body text (2) + Bold"/>
    <w:basedOn w:val="Bodytext2"/>
    <w:uiPriority w:val="99"/>
    <w:rsid w:val="00BF0E72"/>
    <w:rPr>
      <w:b/>
      <w:bCs/>
      <w:color w:val="000000"/>
      <w:spacing w:val="0"/>
      <w:w w:val="100"/>
      <w:position w:val="0"/>
      <w:lang w:val="en-US" w:eastAsia="en-US"/>
    </w:rPr>
  </w:style>
  <w:style w:type="character" w:customStyle="1" w:styleId="Bodytext24pt">
    <w:name w:val="Body text (2) + 4 pt"/>
    <w:basedOn w:val="Bodytext2"/>
    <w:uiPriority w:val="99"/>
    <w:rsid w:val="00BF0E72"/>
    <w:rPr>
      <w:color w:val="000000"/>
      <w:spacing w:val="0"/>
      <w:w w:val="100"/>
      <w:position w:val="0"/>
      <w:sz w:val="8"/>
      <w:szCs w:val="8"/>
      <w:lang w:val="en-US" w:eastAsia="en-US"/>
    </w:rPr>
  </w:style>
  <w:style w:type="character" w:customStyle="1" w:styleId="Bodytext265pt">
    <w:name w:val="Body text (2) + 6.5 pt"/>
    <w:basedOn w:val="Bodytext2"/>
    <w:uiPriority w:val="99"/>
    <w:rsid w:val="00BF0E72"/>
    <w:rPr>
      <w:color w:val="000000"/>
      <w:spacing w:val="0"/>
      <w:w w:val="100"/>
      <w:position w:val="0"/>
      <w:sz w:val="13"/>
      <w:szCs w:val="13"/>
      <w:lang w:val="en-US" w:eastAsia="en-US"/>
    </w:rPr>
  </w:style>
  <w:style w:type="character" w:customStyle="1" w:styleId="Heading2">
    <w:name w:val="Heading #2_"/>
    <w:basedOn w:val="DefaultParagraphFont"/>
    <w:link w:val="Heading20"/>
    <w:uiPriority w:val="99"/>
    <w:locked/>
    <w:rsid w:val="00BF0E72"/>
    <w:rPr>
      <w:rFonts w:ascii="Arial" w:hAnsi="Arial" w:cs="Arial"/>
      <w:b/>
      <w:bCs/>
      <w:sz w:val="44"/>
      <w:szCs w:val="44"/>
      <w:u w:val="none"/>
    </w:rPr>
  </w:style>
  <w:style w:type="character" w:customStyle="1" w:styleId="Bodytext6">
    <w:name w:val="Body text (6)_"/>
    <w:basedOn w:val="DefaultParagraphFont"/>
    <w:link w:val="Bodytext60"/>
    <w:uiPriority w:val="99"/>
    <w:locked/>
    <w:rsid w:val="00BF0E72"/>
    <w:rPr>
      <w:rFonts w:ascii="Arial" w:hAnsi="Arial" w:cs="Arial"/>
      <w:sz w:val="15"/>
      <w:szCs w:val="15"/>
      <w:u w:val="none"/>
    </w:rPr>
  </w:style>
  <w:style w:type="paragraph" w:customStyle="1" w:styleId="Heading30">
    <w:name w:val="Heading #3"/>
    <w:basedOn w:val="Normal"/>
    <w:link w:val="Heading3"/>
    <w:uiPriority w:val="99"/>
    <w:rsid w:val="00BF0E72"/>
    <w:pPr>
      <w:shd w:val="clear" w:color="auto" w:fill="FFFFFF"/>
      <w:spacing w:after="240" w:line="240" w:lineRule="atLeast"/>
      <w:ind w:firstLine="43"/>
      <w:outlineLvl w:val="2"/>
    </w:pPr>
    <w:rPr>
      <w:rFonts w:ascii="Arial" w:hAnsi="Arial" w:cs="Arial"/>
      <w:b/>
      <w:bCs/>
      <w:sz w:val="36"/>
      <w:szCs w:val="36"/>
    </w:rPr>
  </w:style>
  <w:style w:type="paragraph" w:customStyle="1" w:styleId="Headerorfooter1">
    <w:name w:val="Header or footer1"/>
    <w:basedOn w:val="Normal"/>
    <w:link w:val="Headerorfooter"/>
    <w:uiPriority w:val="99"/>
    <w:rsid w:val="00BF0E72"/>
    <w:pPr>
      <w:shd w:val="clear" w:color="auto" w:fill="FFFFFF"/>
      <w:spacing w:line="240" w:lineRule="atLeast"/>
      <w:ind w:firstLine="29"/>
    </w:pPr>
    <w:rPr>
      <w:rFonts w:ascii="Arial" w:hAnsi="Arial" w:cs="Arial"/>
      <w:sz w:val="16"/>
      <w:szCs w:val="16"/>
    </w:rPr>
  </w:style>
  <w:style w:type="paragraph" w:customStyle="1" w:styleId="Bodytext30">
    <w:name w:val="Body text (3)"/>
    <w:basedOn w:val="Normal"/>
    <w:link w:val="Bodytext3"/>
    <w:uiPriority w:val="99"/>
    <w:rsid w:val="00BF0E72"/>
    <w:pPr>
      <w:shd w:val="clear" w:color="auto" w:fill="FFFFFF"/>
      <w:spacing w:before="240" w:after="240" w:line="202" w:lineRule="exact"/>
      <w:jc w:val="both"/>
    </w:pPr>
    <w:rPr>
      <w:rFonts w:ascii="Arial" w:hAnsi="Arial" w:cs="Arial"/>
      <w:sz w:val="17"/>
      <w:szCs w:val="17"/>
    </w:rPr>
  </w:style>
  <w:style w:type="paragraph" w:customStyle="1" w:styleId="Bodytext21">
    <w:name w:val="Body text (2)1"/>
    <w:basedOn w:val="Normal"/>
    <w:link w:val="Bodytext2"/>
    <w:uiPriority w:val="99"/>
    <w:rsid w:val="00BF0E72"/>
    <w:pPr>
      <w:shd w:val="clear" w:color="auto" w:fill="FFFFFF"/>
      <w:spacing w:after="420" w:line="240" w:lineRule="atLeast"/>
      <w:ind w:hanging="8"/>
    </w:pPr>
    <w:rPr>
      <w:rFonts w:ascii="Arial" w:hAnsi="Arial" w:cs="Arial"/>
      <w:sz w:val="14"/>
      <w:szCs w:val="14"/>
    </w:rPr>
  </w:style>
  <w:style w:type="paragraph" w:customStyle="1" w:styleId="Heading1">
    <w:name w:val="Heading #1"/>
    <w:basedOn w:val="Normal"/>
    <w:link w:val="Heading1Exact"/>
    <w:uiPriority w:val="99"/>
    <w:rsid w:val="00BF0E72"/>
    <w:pPr>
      <w:shd w:val="clear" w:color="auto" w:fill="FFFFFF"/>
      <w:spacing w:line="240" w:lineRule="atLeast"/>
      <w:ind w:hanging="2"/>
      <w:outlineLvl w:val="0"/>
    </w:pPr>
    <w:rPr>
      <w:rFonts w:ascii="Arial" w:hAnsi="Arial" w:cs="Arial"/>
      <w:i/>
      <w:iCs/>
      <w:spacing w:val="-60"/>
      <w:w w:val="150"/>
      <w:sz w:val="48"/>
      <w:szCs w:val="48"/>
    </w:rPr>
  </w:style>
  <w:style w:type="paragraph" w:customStyle="1" w:styleId="Bodytext4">
    <w:name w:val="Body text (4)"/>
    <w:basedOn w:val="Normal"/>
    <w:link w:val="Bodytext4Exact"/>
    <w:uiPriority w:val="99"/>
    <w:rsid w:val="00BF0E72"/>
    <w:pPr>
      <w:shd w:val="clear" w:color="auto" w:fill="FFFFFF"/>
      <w:spacing w:line="240" w:lineRule="atLeast"/>
      <w:ind w:firstLine="34"/>
    </w:pPr>
    <w:rPr>
      <w:rFonts w:ascii="Courier New" w:hAnsi="Courier New" w:cs="Courier New"/>
      <w:i/>
      <w:iCs/>
      <w:sz w:val="50"/>
      <w:szCs w:val="50"/>
    </w:rPr>
  </w:style>
  <w:style w:type="paragraph" w:customStyle="1" w:styleId="Bodytext5">
    <w:name w:val="Body text (5)"/>
    <w:basedOn w:val="Normal"/>
    <w:link w:val="Bodytext5Exact"/>
    <w:uiPriority w:val="99"/>
    <w:rsid w:val="00BF0E72"/>
    <w:pPr>
      <w:shd w:val="clear" w:color="auto" w:fill="FFFFFF"/>
      <w:spacing w:line="240" w:lineRule="atLeast"/>
      <w:ind w:firstLine="31"/>
    </w:pPr>
    <w:rPr>
      <w:rFonts w:ascii="Arial" w:hAnsi="Arial" w:cs="Arial"/>
      <w:sz w:val="11"/>
      <w:szCs w:val="11"/>
    </w:rPr>
  </w:style>
  <w:style w:type="paragraph" w:customStyle="1" w:styleId="Heading4">
    <w:name w:val="Heading #4"/>
    <w:basedOn w:val="Normal"/>
    <w:link w:val="Heading4Exact"/>
    <w:uiPriority w:val="99"/>
    <w:rsid w:val="00BF0E72"/>
    <w:pPr>
      <w:shd w:val="clear" w:color="auto" w:fill="FFFFFF"/>
      <w:spacing w:line="240" w:lineRule="atLeast"/>
      <w:ind w:firstLine="29"/>
      <w:outlineLvl w:val="3"/>
    </w:pPr>
    <w:rPr>
      <w:rFonts w:ascii="Arial" w:hAnsi="Arial" w:cs="Arial"/>
      <w:sz w:val="28"/>
      <w:szCs w:val="28"/>
    </w:rPr>
  </w:style>
  <w:style w:type="paragraph" w:customStyle="1" w:styleId="Heading5">
    <w:name w:val="Heading #5"/>
    <w:basedOn w:val="Normal"/>
    <w:link w:val="Heading5Exact"/>
    <w:uiPriority w:val="99"/>
    <w:rsid w:val="00BF0E72"/>
    <w:pPr>
      <w:shd w:val="clear" w:color="auto" w:fill="FFFFFF"/>
      <w:spacing w:after="300" w:line="240" w:lineRule="atLeast"/>
      <w:ind w:firstLine="31"/>
      <w:jc w:val="both"/>
      <w:outlineLvl w:val="4"/>
    </w:pPr>
    <w:rPr>
      <w:rFonts w:ascii="Arial" w:hAnsi="Arial" w:cs="Arial"/>
      <w:sz w:val="21"/>
      <w:szCs w:val="21"/>
    </w:rPr>
  </w:style>
  <w:style w:type="paragraph" w:customStyle="1" w:styleId="Bodytext60">
    <w:name w:val="Body text (6)"/>
    <w:basedOn w:val="Normal"/>
    <w:link w:val="Bodytext6"/>
    <w:uiPriority w:val="99"/>
    <w:rsid w:val="00BF0E72"/>
    <w:pPr>
      <w:shd w:val="clear" w:color="auto" w:fill="FFFFFF"/>
      <w:spacing w:line="182" w:lineRule="exact"/>
      <w:ind w:hanging="4"/>
      <w:jc w:val="both"/>
    </w:pPr>
    <w:rPr>
      <w:rFonts w:ascii="Arial" w:hAnsi="Arial" w:cs="Arial"/>
      <w:sz w:val="15"/>
      <w:szCs w:val="15"/>
    </w:rPr>
  </w:style>
  <w:style w:type="paragraph" w:customStyle="1" w:styleId="Bodytext7">
    <w:name w:val="Body text (7)"/>
    <w:basedOn w:val="Normal"/>
    <w:link w:val="Bodytext7Exact"/>
    <w:uiPriority w:val="99"/>
    <w:rsid w:val="00BF0E72"/>
    <w:pPr>
      <w:shd w:val="clear" w:color="auto" w:fill="FFFFFF"/>
      <w:spacing w:line="240" w:lineRule="atLeast"/>
      <w:ind w:firstLine="72"/>
    </w:pPr>
    <w:rPr>
      <w:rFonts w:ascii="Arial" w:hAnsi="Arial" w:cs="Arial"/>
      <w:b/>
      <w:bCs/>
      <w:sz w:val="15"/>
      <w:szCs w:val="15"/>
    </w:rPr>
  </w:style>
  <w:style w:type="paragraph" w:customStyle="1" w:styleId="Bodytext8">
    <w:name w:val="Body text (8)"/>
    <w:basedOn w:val="Normal"/>
    <w:link w:val="Bodytext8Exact"/>
    <w:uiPriority w:val="99"/>
    <w:rsid w:val="00BF0E72"/>
    <w:pPr>
      <w:shd w:val="clear" w:color="auto" w:fill="FFFFFF"/>
      <w:spacing w:line="240" w:lineRule="atLeast"/>
      <w:ind w:firstLine="10"/>
    </w:pPr>
    <w:rPr>
      <w:rFonts w:ascii="Courier New" w:hAnsi="Courier New" w:cs="Courier New"/>
      <w:sz w:val="21"/>
      <w:szCs w:val="21"/>
    </w:rPr>
  </w:style>
  <w:style w:type="paragraph" w:customStyle="1" w:styleId="Picturecaption">
    <w:name w:val="Picture caption"/>
    <w:basedOn w:val="Normal"/>
    <w:link w:val="PicturecaptionExact"/>
    <w:uiPriority w:val="99"/>
    <w:rsid w:val="00BF0E72"/>
    <w:pPr>
      <w:shd w:val="clear" w:color="auto" w:fill="FFFFFF"/>
      <w:spacing w:line="240" w:lineRule="atLeast"/>
      <w:ind w:firstLine="5"/>
    </w:pPr>
    <w:rPr>
      <w:rFonts w:ascii="Arial" w:hAnsi="Arial" w:cs="Arial"/>
      <w:w w:val="350"/>
      <w:sz w:val="42"/>
      <w:szCs w:val="42"/>
    </w:rPr>
  </w:style>
  <w:style w:type="paragraph" w:customStyle="1" w:styleId="Bodytext9">
    <w:name w:val="Body text (9)"/>
    <w:basedOn w:val="Normal"/>
    <w:link w:val="Bodytext9Exact"/>
    <w:uiPriority w:val="99"/>
    <w:rsid w:val="00BF0E72"/>
    <w:pPr>
      <w:shd w:val="clear" w:color="auto" w:fill="FFFFFF"/>
      <w:spacing w:line="240" w:lineRule="atLeast"/>
      <w:ind w:firstLine="79"/>
    </w:pPr>
    <w:rPr>
      <w:rFonts w:ascii="Arial" w:hAnsi="Arial" w:cs="Arial"/>
      <w:sz w:val="9"/>
      <w:szCs w:val="9"/>
    </w:rPr>
  </w:style>
  <w:style w:type="paragraph" w:customStyle="1" w:styleId="Bodytext10">
    <w:name w:val="Body text (10)"/>
    <w:basedOn w:val="Normal"/>
    <w:link w:val="Bodytext10Exact"/>
    <w:uiPriority w:val="99"/>
    <w:rsid w:val="00BF0E72"/>
    <w:pPr>
      <w:shd w:val="clear" w:color="auto" w:fill="FFFFFF"/>
      <w:spacing w:line="240" w:lineRule="atLeast"/>
      <w:ind w:firstLine="29"/>
    </w:pPr>
    <w:rPr>
      <w:rFonts w:ascii="Arial" w:hAnsi="Arial" w:cs="Arial"/>
      <w:sz w:val="44"/>
      <w:szCs w:val="44"/>
    </w:rPr>
  </w:style>
  <w:style w:type="paragraph" w:customStyle="1" w:styleId="Tablecaption0">
    <w:name w:val="Table caption"/>
    <w:basedOn w:val="Normal"/>
    <w:link w:val="Tablecaption"/>
    <w:uiPriority w:val="99"/>
    <w:rsid w:val="00BF0E72"/>
    <w:pPr>
      <w:shd w:val="clear" w:color="auto" w:fill="FFFFFF"/>
      <w:spacing w:line="168" w:lineRule="exact"/>
      <w:ind w:firstLine="29"/>
      <w:jc w:val="both"/>
    </w:pPr>
    <w:rPr>
      <w:rFonts w:ascii="Arial" w:hAnsi="Arial" w:cs="Arial"/>
      <w:sz w:val="14"/>
      <w:szCs w:val="14"/>
    </w:rPr>
  </w:style>
  <w:style w:type="paragraph" w:customStyle="1" w:styleId="Heading20">
    <w:name w:val="Heading #2"/>
    <w:basedOn w:val="Normal"/>
    <w:link w:val="Heading2"/>
    <w:uiPriority w:val="99"/>
    <w:rsid w:val="00BF0E72"/>
    <w:pPr>
      <w:shd w:val="clear" w:color="auto" w:fill="FFFFFF"/>
      <w:spacing w:before="420" w:after="120" w:line="240" w:lineRule="atLeast"/>
      <w:ind w:firstLine="1"/>
      <w:outlineLvl w:val="1"/>
    </w:pPr>
    <w:rPr>
      <w:rFonts w:ascii="Arial" w:hAnsi="Arial" w:cs="Arial"/>
      <w:b/>
      <w:bCs/>
      <w:sz w:val="44"/>
      <w:szCs w:val="44"/>
    </w:rPr>
  </w:style>
  <w:style w:type="paragraph" w:styleId="Header">
    <w:name w:val="header"/>
    <w:basedOn w:val="Normal"/>
    <w:link w:val="HeaderChar"/>
    <w:uiPriority w:val="99"/>
    <w:rsid w:val="001C62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D16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1C62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D16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1.jpeg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274</Words>
  <Characters>1895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Funkwerk MT2</dc:title>
  <dc:subject/>
  <dc:creator>scab</dc:creator>
  <cp:keywords/>
  <dc:description/>
  <cp:lastModifiedBy>scab</cp:lastModifiedBy>
  <cp:revision>3</cp:revision>
  <dcterms:created xsi:type="dcterms:W3CDTF">2015-04-07T12:05:00Z</dcterms:created>
  <dcterms:modified xsi:type="dcterms:W3CDTF">2015-04-07T15:11:00Z</dcterms:modified>
</cp:coreProperties>
</file>